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82E9" w14:textId="5AE815E9" w:rsidR="00AF49A0" w:rsidRPr="002E7042" w:rsidRDefault="00D24747" w:rsidP="00BD783F">
      <w:pPr>
        <w:jc w:val="center"/>
        <w:rPr>
          <w:rFonts w:ascii="Calibri" w:hAnsi="Calibri" w:cs="Calibri"/>
          <w:b/>
          <w:bCs/>
          <w:sz w:val="56"/>
          <w:szCs w:val="56"/>
        </w:rPr>
      </w:pPr>
      <w:r>
        <w:rPr>
          <w:rFonts w:ascii="Calibri" w:hAnsi="Calibri" w:cs="Calibri"/>
          <w:b/>
          <w:bCs/>
          <w:sz w:val="56"/>
          <w:szCs w:val="56"/>
        </w:rPr>
        <w:t>Lower Limb Ortho</w:t>
      </w:r>
      <w:r w:rsidR="00BD6874">
        <w:rPr>
          <w:rFonts w:ascii="Calibri" w:hAnsi="Calibri" w:cs="Calibri"/>
          <w:b/>
          <w:bCs/>
          <w:sz w:val="56"/>
          <w:szCs w:val="56"/>
        </w:rPr>
        <w:t>si</w:t>
      </w:r>
      <w:r>
        <w:rPr>
          <w:rFonts w:ascii="Calibri" w:hAnsi="Calibri" w:cs="Calibri"/>
          <w:b/>
          <w:bCs/>
          <w:sz w:val="56"/>
          <w:szCs w:val="56"/>
        </w:rPr>
        <w:t>s</w:t>
      </w:r>
    </w:p>
    <w:tbl>
      <w:tblPr>
        <w:tblStyle w:val="TableGrid"/>
        <w:tblW w:w="5911" w:type="dxa"/>
        <w:tblInd w:w="2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1"/>
      </w:tblGrid>
      <w:tr w:rsidR="00BF16CB" w:rsidRPr="00BF16CB" w14:paraId="7BE175FB" w14:textId="77777777" w:rsidTr="005D0BB9">
        <w:tc>
          <w:tcPr>
            <w:tcW w:w="5911" w:type="dxa"/>
          </w:tcPr>
          <w:p w14:paraId="473BB4C1" w14:textId="17D533E2" w:rsidR="00BF16CB" w:rsidRPr="00BF16CB" w:rsidRDefault="00BF16CB" w:rsidP="00BF16CB">
            <w:pPr>
              <w:pStyle w:val="ListParagraph"/>
              <w:numPr>
                <w:ilvl w:val="0"/>
                <w:numId w:val="1"/>
              </w:numPr>
              <w:tabs>
                <w:tab w:val="left" w:pos="252"/>
              </w:tabs>
              <w:ind w:left="0" w:firstLine="0"/>
              <w:rPr>
                <w:rFonts w:ascii="Calibri" w:hAnsi="Calibri" w:cs="Calibri"/>
                <w:sz w:val="28"/>
                <w:szCs w:val="28"/>
              </w:rPr>
            </w:pPr>
            <w:bookmarkStart w:id="0" w:name="_Hlk181436129"/>
            <w:r w:rsidRPr="00BF16CB">
              <w:rPr>
                <w:rFonts w:ascii="Calibri" w:hAnsi="Calibri" w:cs="Calibri"/>
                <w:sz w:val="28"/>
                <w:szCs w:val="28"/>
              </w:rPr>
              <w:t>University of California Berkley Orthos</w:t>
            </w:r>
            <w:r w:rsidR="00E51B0F">
              <w:rPr>
                <w:rFonts w:ascii="Calibri" w:hAnsi="Calibri" w:cs="Calibri"/>
                <w:sz w:val="28"/>
                <w:szCs w:val="28"/>
              </w:rPr>
              <w:t>i</w:t>
            </w:r>
            <w:r w:rsidRPr="00BF16CB">
              <w:rPr>
                <w:rFonts w:ascii="Calibri" w:hAnsi="Calibri" w:cs="Calibri"/>
                <w:sz w:val="28"/>
                <w:szCs w:val="28"/>
              </w:rPr>
              <w:t>s (UCB</w:t>
            </w:r>
            <w:r w:rsidR="00E51B0F">
              <w:rPr>
                <w:rFonts w:ascii="Calibri" w:hAnsi="Calibri" w:cs="Calibri"/>
                <w:sz w:val="28"/>
                <w:szCs w:val="28"/>
              </w:rPr>
              <w:t>)</w:t>
            </w:r>
          </w:p>
        </w:tc>
      </w:tr>
      <w:tr w:rsidR="00B37CF2" w:rsidRPr="00BF16CB" w14:paraId="75757D74" w14:textId="77777777" w:rsidTr="005D0BB9">
        <w:tc>
          <w:tcPr>
            <w:tcW w:w="5911" w:type="dxa"/>
          </w:tcPr>
          <w:p w14:paraId="0D905765" w14:textId="5AB2172B" w:rsidR="00B37CF2" w:rsidRPr="00BF16CB" w:rsidRDefault="00B37CF2" w:rsidP="00B37CF2">
            <w:pPr>
              <w:pStyle w:val="ListParagraph"/>
              <w:numPr>
                <w:ilvl w:val="0"/>
                <w:numId w:val="1"/>
              </w:numPr>
              <w:tabs>
                <w:tab w:val="left" w:pos="252"/>
              </w:tabs>
              <w:ind w:left="0" w:firstLine="0"/>
              <w:rPr>
                <w:rFonts w:ascii="Calibri" w:hAnsi="Calibri" w:cs="Calibri"/>
                <w:sz w:val="28"/>
                <w:szCs w:val="28"/>
              </w:rPr>
            </w:pPr>
            <w:r w:rsidRPr="00BF16CB">
              <w:rPr>
                <w:rFonts w:ascii="Calibri" w:hAnsi="Calibri" w:cs="Calibri"/>
                <w:sz w:val="28"/>
                <w:szCs w:val="28"/>
              </w:rPr>
              <w:t>Supramalleolar Orthos</w:t>
            </w:r>
            <w:r w:rsidR="00E51B0F">
              <w:rPr>
                <w:rFonts w:ascii="Calibri" w:hAnsi="Calibri" w:cs="Calibri"/>
                <w:sz w:val="28"/>
                <w:szCs w:val="28"/>
              </w:rPr>
              <w:t>i</w:t>
            </w:r>
            <w:r w:rsidRPr="00BF16CB">
              <w:rPr>
                <w:rFonts w:ascii="Calibri" w:hAnsi="Calibri" w:cs="Calibri"/>
                <w:sz w:val="28"/>
                <w:szCs w:val="28"/>
              </w:rPr>
              <w:t>s (SMO)</w:t>
            </w:r>
          </w:p>
        </w:tc>
      </w:tr>
      <w:tr w:rsidR="00B37CF2" w:rsidRPr="00BF16CB" w14:paraId="48806F1A" w14:textId="77777777" w:rsidTr="005D0BB9">
        <w:tc>
          <w:tcPr>
            <w:tcW w:w="5911" w:type="dxa"/>
          </w:tcPr>
          <w:p w14:paraId="143ECE63" w14:textId="0708CAE0" w:rsidR="00B37CF2" w:rsidRPr="00BF16CB" w:rsidRDefault="00B37CF2" w:rsidP="00B37CF2">
            <w:pPr>
              <w:pStyle w:val="ListParagraph"/>
              <w:numPr>
                <w:ilvl w:val="0"/>
                <w:numId w:val="1"/>
              </w:numPr>
              <w:tabs>
                <w:tab w:val="left" w:pos="252"/>
              </w:tabs>
              <w:ind w:left="0" w:firstLine="0"/>
              <w:rPr>
                <w:rFonts w:ascii="Calibri" w:hAnsi="Calibri" w:cs="Calibri"/>
                <w:sz w:val="28"/>
                <w:szCs w:val="28"/>
              </w:rPr>
            </w:pPr>
            <w:r w:rsidRPr="00BF16CB">
              <w:rPr>
                <w:rFonts w:ascii="Calibri" w:hAnsi="Calibri" w:cs="Calibri"/>
                <w:sz w:val="28"/>
                <w:szCs w:val="28"/>
              </w:rPr>
              <w:t>Ankle Foot Orthos</w:t>
            </w:r>
            <w:r w:rsidR="00E51B0F">
              <w:rPr>
                <w:rFonts w:ascii="Calibri" w:hAnsi="Calibri" w:cs="Calibri"/>
                <w:sz w:val="28"/>
                <w:szCs w:val="28"/>
              </w:rPr>
              <w:t>i</w:t>
            </w:r>
            <w:r w:rsidRPr="00BF16CB">
              <w:rPr>
                <w:rFonts w:ascii="Calibri" w:hAnsi="Calibri" w:cs="Calibri"/>
                <w:sz w:val="28"/>
                <w:szCs w:val="28"/>
              </w:rPr>
              <w:t>s (AFO)</w:t>
            </w:r>
          </w:p>
        </w:tc>
      </w:tr>
      <w:tr w:rsidR="00B37CF2" w:rsidRPr="00BF16CB" w14:paraId="41C4E6AB" w14:textId="77777777" w:rsidTr="005D0BB9">
        <w:tc>
          <w:tcPr>
            <w:tcW w:w="5911" w:type="dxa"/>
          </w:tcPr>
          <w:p w14:paraId="5BAE1E15" w14:textId="12256A7B" w:rsidR="00B37CF2" w:rsidRPr="00BF16CB" w:rsidRDefault="00B37CF2" w:rsidP="00B37CF2">
            <w:pPr>
              <w:pStyle w:val="ListParagraph"/>
              <w:numPr>
                <w:ilvl w:val="0"/>
                <w:numId w:val="1"/>
              </w:numPr>
              <w:tabs>
                <w:tab w:val="left" w:pos="252"/>
              </w:tabs>
              <w:ind w:left="0" w:firstLine="0"/>
              <w:rPr>
                <w:rFonts w:ascii="Calibri" w:hAnsi="Calibri" w:cs="Calibri"/>
                <w:sz w:val="28"/>
                <w:szCs w:val="28"/>
              </w:rPr>
            </w:pPr>
            <w:r w:rsidRPr="00BF16CB">
              <w:rPr>
                <w:rFonts w:ascii="Calibri" w:hAnsi="Calibri" w:cs="Calibri"/>
                <w:sz w:val="28"/>
                <w:szCs w:val="28"/>
              </w:rPr>
              <w:t>Knee Orthos</w:t>
            </w:r>
            <w:r w:rsidR="00E51B0F">
              <w:rPr>
                <w:rFonts w:ascii="Calibri" w:hAnsi="Calibri" w:cs="Calibri"/>
                <w:sz w:val="28"/>
                <w:szCs w:val="28"/>
              </w:rPr>
              <w:t>i</w:t>
            </w:r>
            <w:r w:rsidRPr="00BF16CB">
              <w:rPr>
                <w:rFonts w:ascii="Calibri" w:hAnsi="Calibri" w:cs="Calibri"/>
                <w:sz w:val="28"/>
                <w:szCs w:val="28"/>
              </w:rPr>
              <w:t>s (KO)</w:t>
            </w:r>
          </w:p>
        </w:tc>
      </w:tr>
      <w:tr w:rsidR="00B37CF2" w:rsidRPr="002E7042" w14:paraId="29FD3E4B" w14:textId="77777777" w:rsidTr="005D0BB9">
        <w:tc>
          <w:tcPr>
            <w:tcW w:w="5911" w:type="dxa"/>
          </w:tcPr>
          <w:p w14:paraId="7ED39AFA" w14:textId="2CB22CAC" w:rsidR="00B37CF2" w:rsidRPr="00BF16CB" w:rsidRDefault="00B37CF2" w:rsidP="00B37CF2">
            <w:pPr>
              <w:pStyle w:val="ListParagraph"/>
              <w:numPr>
                <w:ilvl w:val="0"/>
                <w:numId w:val="1"/>
              </w:numPr>
              <w:tabs>
                <w:tab w:val="left" w:pos="252"/>
              </w:tabs>
              <w:ind w:left="0" w:firstLine="0"/>
              <w:rPr>
                <w:rFonts w:ascii="Calibri" w:hAnsi="Calibri" w:cs="Calibri"/>
                <w:sz w:val="28"/>
                <w:szCs w:val="28"/>
              </w:rPr>
            </w:pPr>
            <w:r w:rsidRPr="00BF16CB">
              <w:rPr>
                <w:rFonts w:ascii="Calibri" w:hAnsi="Calibri" w:cs="Calibri"/>
                <w:sz w:val="28"/>
                <w:szCs w:val="28"/>
              </w:rPr>
              <w:t>Knee Ankle Foot Orthos</w:t>
            </w:r>
            <w:r w:rsidR="00E51B0F">
              <w:rPr>
                <w:rFonts w:ascii="Calibri" w:hAnsi="Calibri" w:cs="Calibri"/>
                <w:sz w:val="28"/>
                <w:szCs w:val="28"/>
              </w:rPr>
              <w:t>i</w:t>
            </w:r>
            <w:r w:rsidRPr="00BF16CB">
              <w:rPr>
                <w:rFonts w:ascii="Calibri" w:hAnsi="Calibri" w:cs="Calibri"/>
                <w:sz w:val="28"/>
                <w:szCs w:val="28"/>
              </w:rPr>
              <w:t>s (KAFO)</w:t>
            </w:r>
          </w:p>
        </w:tc>
      </w:tr>
      <w:tr w:rsidR="00B37CF2" w:rsidRPr="002E7042" w14:paraId="51A7C337" w14:textId="77777777" w:rsidTr="005D0BB9">
        <w:tc>
          <w:tcPr>
            <w:tcW w:w="5911" w:type="dxa"/>
          </w:tcPr>
          <w:p w14:paraId="1B4245BA" w14:textId="2A788B5E" w:rsidR="00B37CF2" w:rsidRPr="00BF16CB" w:rsidRDefault="00B37CF2" w:rsidP="00B37CF2">
            <w:pPr>
              <w:pStyle w:val="ListParagraph"/>
              <w:numPr>
                <w:ilvl w:val="0"/>
                <w:numId w:val="1"/>
              </w:numPr>
              <w:tabs>
                <w:tab w:val="left" w:pos="252"/>
              </w:tabs>
              <w:ind w:left="0" w:firstLine="0"/>
              <w:rPr>
                <w:rFonts w:ascii="Calibri" w:hAnsi="Calibri" w:cs="Calibri"/>
                <w:sz w:val="28"/>
                <w:szCs w:val="28"/>
              </w:rPr>
            </w:pPr>
            <w:r w:rsidRPr="00BF16CB">
              <w:rPr>
                <w:rFonts w:ascii="Calibri" w:hAnsi="Calibri" w:cs="Calibri"/>
                <w:sz w:val="28"/>
                <w:szCs w:val="28"/>
              </w:rPr>
              <w:t>Hip Knee Ankle Foot Orthos</w:t>
            </w:r>
            <w:r w:rsidR="00E51B0F">
              <w:rPr>
                <w:rFonts w:ascii="Calibri" w:hAnsi="Calibri" w:cs="Calibri"/>
                <w:sz w:val="28"/>
                <w:szCs w:val="28"/>
              </w:rPr>
              <w:t>i</w:t>
            </w:r>
            <w:r w:rsidRPr="00BF16CB">
              <w:rPr>
                <w:rFonts w:ascii="Calibri" w:hAnsi="Calibri" w:cs="Calibri"/>
                <w:sz w:val="28"/>
                <w:szCs w:val="28"/>
              </w:rPr>
              <w:t>s (HKAFO)</w:t>
            </w:r>
          </w:p>
        </w:tc>
      </w:tr>
      <w:tr w:rsidR="00B37CF2" w:rsidRPr="002E7042" w14:paraId="7796DDF3" w14:textId="77777777" w:rsidTr="001C1902">
        <w:trPr>
          <w:trHeight w:val="73"/>
        </w:trPr>
        <w:tc>
          <w:tcPr>
            <w:tcW w:w="5911" w:type="dxa"/>
          </w:tcPr>
          <w:p w14:paraId="39C9E604" w14:textId="70714F8B" w:rsidR="00B37CF2" w:rsidRPr="00BF16CB" w:rsidRDefault="00B37CF2" w:rsidP="00B37CF2">
            <w:pPr>
              <w:pStyle w:val="ListParagraph"/>
              <w:numPr>
                <w:ilvl w:val="0"/>
                <w:numId w:val="1"/>
              </w:numPr>
              <w:tabs>
                <w:tab w:val="left" w:pos="252"/>
              </w:tabs>
              <w:ind w:left="0" w:firstLine="0"/>
              <w:rPr>
                <w:rFonts w:ascii="Calibri" w:hAnsi="Calibri" w:cs="Calibri"/>
                <w:sz w:val="28"/>
                <w:szCs w:val="28"/>
              </w:rPr>
            </w:pPr>
            <w:r w:rsidRPr="00BF16CB">
              <w:rPr>
                <w:rFonts w:ascii="Calibri" w:hAnsi="Calibri" w:cs="Calibri"/>
                <w:sz w:val="28"/>
                <w:szCs w:val="28"/>
              </w:rPr>
              <w:t>Reciprocating Gait Orthos</w:t>
            </w:r>
            <w:r w:rsidR="00E51B0F">
              <w:rPr>
                <w:rFonts w:ascii="Calibri" w:hAnsi="Calibri" w:cs="Calibri"/>
                <w:sz w:val="28"/>
                <w:szCs w:val="28"/>
              </w:rPr>
              <w:t>i</w:t>
            </w:r>
            <w:r w:rsidRPr="00BF16CB">
              <w:rPr>
                <w:rFonts w:ascii="Calibri" w:hAnsi="Calibri" w:cs="Calibri"/>
                <w:sz w:val="28"/>
                <w:szCs w:val="28"/>
              </w:rPr>
              <w:t>s (RGO)</w:t>
            </w:r>
          </w:p>
        </w:tc>
      </w:tr>
    </w:tbl>
    <w:bookmarkEnd w:id="0"/>
    <w:p w14:paraId="54333B2C" w14:textId="695AFC9D" w:rsidR="00A52BCE" w:rsidRDefault="00F07167" w:rsidP="00BD783F">
      <w:pPr>
        <w:jc w:val="center"/>
        <w:rPr>
          <w:rFonts w:ascii="Calibri" w:hAnsi="Calibri" w:cs="Calibri"/>
          <w:b/>
          <w:bCs/>
          <w:sz w:val="48"/>
          <w:szCs w:val="48"/>
        </w:rPr>
      </w:pPr>
      <w:r w:rsidRPr="002913B3">
        <w:rPr>
          <w:rFonts w:ascii="Calibri" w:hAnsi="Calibri" w:cs="Calibri"/>
          <w:b/>
          <w:bCs/>
          <w:noProof/>
          <w:sz w:val="48"/>
          <w:szCs w:val="48"/>
        </w:rPr>
        <w:drawing>
          <wp:anchor distT="0" distB="0" distL="114300" distR="114300" simplePos="0" relativeHeight="251666457" behindDoc="1" locked="0" layoutInCell="1" allowOverlap="1" wp14:anchorId="19EF8ABD" wp14:editId="774AE5C8">
            <wp:simplePos x="0" y="0"/>
            <wp:positionH relativeFrom="column">
              <wp:posOffset>637540</wp:posOffset>
            </wp:positionH>
            <wp:positionV relativeFrom="paragraph">
              <wp:posOffset>384810</wp:posOffset>
            </wp:positionV>
            <wp:extent cx="5552440" cy="3703320"/>
            <wp:effectExtent l="0" t="0" r="0" b="0"/>
            <wp:wrapTight wrapText="bothSides">
              <wp:wrapPolygon edited="0">
                <wp:start x="0" y="0"/>
                <wp:lineTo x="0" y="21444"/>
                <wp:lineTo x="21491" y="21444"/>
                <wp:lineTo x="21491" y="0"/>
                <wp:lineTo x="0" y="0"/>
              </wp:wrapPolygon>
            </wp:wrapTight>
            <wp:docPr id="179410505" name="Picture 2" descr="A person holding a blue and grey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0505" name="Picture 2" descr="A person holding a blue and grey sho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2440" cy="370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A4591" w14:textId="5A8632E2" w:rsidR="002913B3" w:rsidRPr="002913B3" w:rsidRDefault="002913B3" w:rsidP="002913B3">
      <w:pPr>
        <w:jc w:val="center"/>
        <w:rPr>
          <w:rFonts w:ascii="Calibri" w:hAnsi="Calibri" w:cs="Calibri"/>
          <w:b/>
          <w:bCs/>
          <w:sz w:val="48"/>
          <w:szCs w:val="48"/>
        </w:rPr>
      </w:pPr>
    </w:p>
    <w:p w14:paraId="5ACE7D59" w14:textId="277CFBBA" w:rsidR="00D24747" w:rsidRDefault="00D24747" w:rsidP="00BD783F">
      <w:pPr>
        <w:jc w:val="center"/>
        <w:rPr>
          <w:rFonts w:ascii="Calibri" w:hAnsi="Calibri" w:cs="Calibri"/>
          <w:b/>
          <w:bCs/>
          <w:sz w:val="48"/>
          <w:szCs w:val="48"/>
        </w:rPr>
      </w:pPr>
    </w:p>
    <w:p w14:paraId="48B392B9" w14:textId="77777777" w:rsidR="00D24747" w:rsidRDefault="00D24747" w:rsidP="00BD783F">
      <w:pPr>
        <w:jc w:val="center"/>
        <w:rPr>
          <w:rFonts w:ascii="Calibri" w:hAnsi="Calibri" w:cs="Calibri"/>
          <w:b/>
          <w:bCs/>
          <w:sz w:val="48"/>
          <w:szCs w:val="48"/>
        </w:rPr>
      </w:pPr>
    </w:p>
    <w:p w14:paraId="171D47BD" w14:textId="77777777" w:rsidR="00D24747" w:rsidRDefault="00D24747" w:rsidP="00BD783F">
      <w:pPr>
        <w:jc w:val="center"/>
        <w:rPr>
          <w:rFonts w:ascii="Calibri" w:hAnsi="Calibri" w:cs="Calibri"/>
          <w:b/>
          <w:bCs/>
          <w:sz w:val="48"/>
          <w:szCs w:val="48"/>
        </w:rPr>
      </w:pPr>
    </w:p>
    <w:p w14:paraId="4C397DE7" w14:textId="77777777" w:rsidR="00D24747" w:rsidRDefault="00D24747" w:rsidP="00BD783F">
      <w:pPr>
        <w:jc w:val="center"/>
        <w:rPr>
          <w:rFonts w:ascii="Calibri" w:hAnsi="Calibri" w:cs="Calibri"/>
          <w:b/>
          <w:bCs/>
          <w:sz w:val="48"/>
          <w:szCs w:val="48"/>
        </w:rPr>
      </w:pPr>
    </w:p>
    <w:p w14:paraId="40E21863" w14:textId="77777777" w:rsidR="00BF16CB" w:rsidRDefault="00BF16CB" w:rsidP="00BD783F">
      <w:pPr>
        <w:jc w:val="center"/>
        <w:rPr>
          <w:rFonts w:ascii="Calibri" w:hAnsi="Calibri" w:cs="Calibri"/>
          <w:b/>
          <w:bCs/>
          <w:sz w:val="48"/>
          <w:szCs w:val="48"/>
        </w:rPr>
      </w:pPr>
    </w:p>
    <w:p w14:paraId="53C7AEA6" w14:textId="77777777" w:rsidR="00BF16CB" w:rsidRDefault="00BF16CB" w:rsidP="00BD783F">
      <w:pPr>
        <w:jc w:val="center"/>
        <w:rPr>
          <w:rFonts w:ascii="Calibri" w:hAnsi="Calibri" w:cs="Calibri"/>
          <w:b/>
          <w:bCs/>
          <w:sz w:val="48"/>
          <w:szCs w:val="48"/>
        </w:rPr>
      </w:pPr>
    </w:p>
    <w:p w14:paraId="15F9D49E" w14:textId="77777777" w:rsidR="00BF16CB" w:rsidRDefault="00BF16CB" w:rsidP="00BD783F">
      <w:pPr>
        <w:jc w:val="center"/>
        <w:rPr>
          <w:rFonts w:ascii="Calibri" w:hAnsi="Calibri" w:cs="Calibri"/>
          <w:b/>
          <w:bCs/>
          <w:sz w:val="48"/>
          <w:szCs w:val="48"/>
        </w:rPr>
      </w:pPr>
    </w:p>
    <w:tbl>
      <w:tblPr>
        <w:tblStyle w:val="TableGrid"/>
        <w:tblW w:w="8262"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tblGrid>
      <w:tr w:rsidR="00BF16CB" w14:paraId="4CBB1ABE" w14:textId="77777777" w:rsidTr="00F07167">
        <w:trPr>
          <w:trHeight w:val="1304"/>
        </w:trPr>
        <w:tc>
          <w:tcPr>
            <w:tcW w:w="2754" w:type="dxa"/>
          </w:tcPr>
          <w:p w14:paraId="36E1E69C" w14:textId="40BDA26E" w:rsidR="00BF16CB" w:rsidRPr="007D4A5D" w:rsidRDefault="00BF16CB" w:rsidP="00A40224">
            <w:pPr>
              <w:ind w:left="540"/>
              <w:contextualSpacing/>
              <w:rPr>
                <w:rFonts w:ascii="Calibri" w:hAnsi="Calibri" w:cs="Calibri"/>
                <w:b/>
                <w:bCs/>
                <w:sz w:val="19"/>
                <w:szCs w:val="19"/>
              </w:rPr>
            </w:pPr>
            <w:r w:rsidRPr="007D4A5D">
              <w:rPr>
                <w:noProof/>
                <w:sz w:val="19"/>
                <w:szCs w:val="19"/>
              </w:rPr>
              <w:drawing>
                <wp:anchor distT="0" distB="0" distL="114300" distR="114300" simplePos="0" relativeHeight="251658240" behindDoc="0" locked="0" layoutInCell="1" allowOverlap="1" wp14:anchorId="1C32B090" wp14:editId="7BBF9006">
                  <wp:simplePos x="0" y="0"/>
                  <wp:positionH relativeFrom="column">
                    <wp:posOffset>5080</wp:posOffset>
                  </wp:positionH>
                  <wp:positionV relativeFrom="paragraph">
                    <wp:posOffset>-21590</wp:posOffset>
                  </wp:positionV>
                  <wp:extent cx="343535" cy="320040"/>
                  <wp:effectExtent l="0" t="0" r="0" b="3810"/>
                  <wp:wrapNone/>
                  <wp:docPr id="1892360414" name="Picture 1" descr="A black and white image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60414" name="Picture 1" descr="A black and white image of a graph&#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535" cy="320040"/>
                          </a:xfrm>
                          <a:prstGeom prst="rect">
                            <a:avLst/>
                          </a:prstGeom>
                          <a:noFill/>
                          <a:ln>
                            <a:noFill/>
                          </a:ln>
                        </pic:spPr>
                      </pic:pic>
                    </a:graphicData>
                  </a:graphic>
                </wp:anchor>
              </w:drawing>
            </w:r>
          </w:p>
          <w:p w14:paraId="5A220D5B" w14:textId="77777777" w:rsidR="00BF16CB" w:rsidRPr="007D4A5D" w:rsidRDefault="00BF16CB" w:rsidP="00A40224">
            <w:pPr>
              <w:pStyle w:val="TableParagraph"/>
              <w:spacing w:before="0"/>
              <w:ind w:left="0" w:right="-29"/>
              <w:contextualSpacing/>
              <w:rPr>
                <w:rFonts w:ascii="Calibri" w:hAnsi="Calibri" w:cs="Calibri"/>
                <w:b/>
                <w:color w:val="231F20"/>
                <w:spacing w:val="-6"/>
                <w:sz w:val="19"/>
                <w:szCs w:val="19"/>
              </w:rPr>
            </w:pPr>
          </w:p>
          <w:p w14:paraId="50D261BF" w14:textId="5BCCC803" w:rsidR="00BF16CB" w:rsidRPr="007D4A5D" w:rsidRDefault="00BF16CB" w:rsidP="00A40224">
            <w:pPr>
              <w:pStyle w:val="TableParagraph"/>
              <w:spacing w:before="0"/>
              <w:ind w:left="0" w:right="-29"/>
              <w:contextualSpacing/>
              <w:rPr>
                <w:rFonts w:ascii="Calibri" w:hAnsi="Calibri" w:cs="Calibri"/>
                <w:b/>
                <w:sz w:val="19"/>
                <w:szCs w:val="19"/>
              </w:rPr>
            </w:pPr>
            <w:r w:rsidRPr="007D4A5D">
              <w:rPr>
                <w:rFonts w:ascii="Calibri" w:hAnsi="Calibri" w:cs="Calibri"/>
                <w:b/>
                <w:color w:val="231F20"/>
                <w:spacing w:val="-6"/>
                <w:sz w:val="19"/>
                <w:szCs w:val="19"/>
              </w:rPr>
              <w:t xml:space="preserve">Boston Brace International, Inc. </w:t>
            </w:r>
          </w:p>
          <w:p w14:paraId="31FCBA33" w14:textId="37462B28" w:rsidR="00BF16CB" w:rsidRPr="007D4A5D" w:rsidRDefault="00BF16CB" w:rsidP="00A40224">
            <w:pPr>
              <w:pStyle w:val="TableParagraph"/>
              <w:spacing w:before="0"/>
              <w:ind w:left="0"/>
              <w:contextualSpacing/>
              <w:rPr>
                <w:rFonts w:ascii="Calibri" w:hAnsi="Calibri" w:cs="Calibri"/>
                <w:sz w:val="19"/>
                <w:szCs w:val="19"/>
              </w:rPr>
            </w:pPr>
            <w:r w:rsidRPr="007D4A5D">
              <w:rPr>
                <w:rFonts w:ascii="Calibri" w:hAnsi="Calibri" w:cs="Calibri"/>
                <w:color w:val="231F20"/>
                <w:spacing w:val="-2"/>
                <w:sz w:val="19"/>
                <w:szCs w:val="19"/>
              </w:rPr>
              <w:t>37</w:t>
            </w:r>
            <w:r w:rsidRPr="007D4A5D">
              <w:rPr>
                <w:rFonts w:ascii="Calibri" w:hAnsi="Calibri" w:cs="Calibri"/>
                <w:color w:val="231F20"/>
                <w:spacing w:val="-15"/>
                <w:sz w:val="19"/>
                <w:szCs w:val="19"/>
              </w:rPr>
              <w:t xml:space="preserve"> </w:t>
            </w:r>
            <w:r w:rsidRPr="007D4A5D">
              <w:rPr>
                <w:rFonts w:ascii="Calibri" w:hAnsi="Calibri" w:cs="Calibri"/>
                <w:color w:val="231F20"/>
                <w:spacing w:val="-2"/>
                <w:sz w:val="19"/>
                <w:szCs w:val="19"/>
              </w:rPr>
              <w:t>Shuman</w:t>
            </w:r>
            <w:r w:rsidRPr="007D4A5D">
              <w:rPr>
                <w:rFonts w:ascii="Calibri" w:hAnsi="Calibri" w:cs="Calibri"/>
                <w:color w:val="231F20"/>
                <w:spacing w:val="-15"/>
                <w:sz w:val="19"/>
                <w:szCs w:val="19"/>
              </w:rPr>
              <w:t xml:space="preserve"> </w:t>
            </w:r>
            <w:r w:rsidRPr="007D4A5D">
              <w:rPr>
                <w:rFonts w:ascii="Calibri" w:hAnsi="Calibri" w:cs="Calibri"/>
                <w:color w:val="231F20"/>
                <w:spacing w:val="-5"/>
                <w:sz w:val="19"/>
                <w:szCs w:val="19"/>
              </w:rPr>
              <w:t>Ave</w:t>
            </w:r>
          </w:p>
          <w:p w14:paraId="68E0D67D" w14:textId="77777777" w:rsidR="00BF16CB" w:rsidRPr="007D4A5D" w:rsidRDefault="00BF16CB" w:rsidP="00A40224">
            <w:pPr>
              <w:pStyle w:val="Footer"/>
              <w:contextualSpacing/>
              <w:rPr>
                <w:rFonts w:ascii="Calibri" w:hAnsi="Calibri" w:cs="Calibri"/>
                <w:color w:val="231F20"/>
                <w:spacing w:val="-2"/>
                <w:sz w:val="19"/>
                <w:szCs w:val="19"/>
              </w:rPr>
            </w:pPr>
            <w:r w:rsidRPr="007D4A5D">
              <w:rPr>
                <w:rFonts w:ascii="Calibri" w:hAnsi="Calibri" w:cs="Calibri"/>
                <w:color w:val="231F20"/>
                <w:spacing w:val="-2"/>
                <w:sz w:val="19"/>
                <w:szCs w:val="19"/>
              </w:rPr>
              <w:t>Stoughton,</w:t>
            </w:r>
            <w:r w:rsidRPr="007D4A5D">
              <w:rPr>
                <w:rFonts w:ascii="Calibri" w:hAnsi="Calibri" w:cs="Calibri"/>
                <w:color w:val="231F20"/>
                <w:spacing w:val="-17"/>
                <w:sz w:val="19"/>
                <w:szCs w:val="19"/>
              </w:rPr>
              <w:t xml:space="preserve"> </w:t>
            </w:r>
            <w:r w:rsidRPr="007D4A5D">
              <w:rPr>
                <w:rFonts w:ascii="Calibri" w:hAnsi="Calibri" w:cs="Calibri"/>
                <w:color w:val="231F20"/>
                <w:spacing w:val="-2"/>
                <w:sz w:val="19"/>
                <w:szCs w:val="19"/>
              </w:rPr>
              <w:t>MA</w:t>
            </w:r>
            <w:r w:rsidRPr="007D4A5D">
              <w:rPr>
                <w:rFonts w:ascii="Calibri" w:hAnsi="Calibri" w:cs="Calibri"/>
                <w:color w:val="231F20"/>
                <w:spacing w:val="-17"/>
                <w:sz w:val="19"/>
                <w:szCs w:val="19"/>
              </w:rPr>
              <w:t xml:space="preserve"> </w:t>
            </w:r>
            <w:r w:rsidRPr="007D4A5D">
              <w:rPr>
                <w:rFonts w:ascii="Calibri" w:hAnsi="Calibri" w:cs="Calibri"/>
                <w:color w:val="231F20"/>
                <w:spacing w:val="-2"/>
                <w:sz w:val="19"/>
                <w:szCs w:val="19"/>
              </w:rPr>
              <w:t>02072 USA</w:t>
            </w:r>
          </w:p>
          <w:p w14:paraId="477FF9E3" w14:textId="795F6AD4" w:rsidR="00BF16CB" w:rsidRPr="007D4A5D" w:rsidRDefault="00BF16CB" w:rsidP="00A40224">
            <w:pPr>
              <w:pStyle w:val="Footer"/>
              <w:contextualSpacing/>
              <w:rPr>
                <w:rFonts w:ascii="Calibri" w:hAnsi="Calibri" w:cs="Calibri"/>
                <w:sz w:val="19"/>
                <w:szCs w:val="19"/>
              </w:rPr>
            </w:pPr>
            <w:r>
              <w:rPr>
                <w:rFonts w:ascii="Calibri" w:hAnsi="Calibri" w:cs="Calibri"/>
                <w:color w:val="231F20"/>
                <w:spacing w:val="-2"/>
                <w:sz w:val="19"/>
                <w:szCs w:val="19"/>
              </w:rPr>
              <w:t>www.bostonoandp.com</w:t>
            </w:r>
          </w:p>
        </w:tc>
        <w:tc>
          <w:tcPr>
            <w:tcW w:w="2754" w:type="dxa"/>
          </w:tcPr>
          <w:p w14:paraId="4F4FB853" w14:textId="14D6BC2B" w:rsidR="00BF16CB" w:rsidRPr="007D4A5D" w:rsidRDefault="00BF16CB" w:rsidP="00A40224">
            <w:pPr>
              <w:ind w:left="540"/>
              <w:contextualSpacing/>
              <w:rPr>
                <w:rFonts w:ascii="Calibri" w:hAnsi="Calibri" w:cs="Calibri"/>
                <w:sz w:val="19"/>
                <w:szCs w:val="19"/>
              </w:rPr>
            </w:pPr>
            <w:r>
              <w:rPr>
                <w:noProof/>
              </w:rPr>
              <w:drawing>
                <wp:anchor distT="0" distB="0" distL="114300" distR="114300" simplePos="0" relativeHeight="251663385" behindDoc="0" locked="0" layoutInCell="1" allowOverlap="1" wp14:anchorId="27001245" wp14:editId="3E0CE594">
                  <wp:simplePos x="0" y="0"/>
                  <wp:positionH relativeFrom="column">
                    <wp:posOffset>111760</wp:posOffset>
                  </wp:positionH>
                  <wp:positionV relativeFrom="paragraph">
                    <wp:posOffset>295910</wp:posOffset>
                  </wp:positionV>
                  <wp:extent cx="548640" cy="570865"/>
                  <wp:effectExtent l="0" t="0" r="0" b="0"/>
                  <wp:wrapTopAndBottom/>
                  <wp:docPr id="1223177261" name="Picture 6" descr="Single-patient-multipl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ngle-patient-multiple-us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89" t="4041" r="6011" b="6998"/>
                          <a:stretch/>
                        </pic:blipFill>
                        <pic:spPr bwMode="auto">
                          <a:xfrm>
                            <a:off x="0" y="0"/>
                            <a:ext cx="54864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5F2A89" w14:textId="0CFD7B37" w:rsidR="00BF16CB" w:rsidRPr="007D4A5D" w:rsidRDefault="00BF16CB" w:rsidP="00A40224">
            <w:pPr>
              <w:pStyle w:val="TableParagraph"/>
              <w:spacing w:before="0"/>
              <w:ind w:left="0" w:right="-29"/>
              <w:contextualSpacing/>
              <w:rPr>
                <w:rFonts w:ascii="Calibri" w:eastAsiaTheme="minorHAnsi" w:hAnsi="Calibri" w:cs="Calibri"/>
                <w:kern w:val="2"/>
                <w:sz w:val="19"/>
                <w:szCs w:val="19"/>
              </w:rPr>
            </w:pPr>
            <w:r>
              <w:rPr>
                <w:noProof/>
              </w:rPr>
              <w:drawing>
                <wp:anchor distT="0" distB="0" distL="114300" distR="114300" simplePos="0" relativeHeight="251660313" behindDoc="0" locked="0" layoutInCell="1" allowOverlap="1" wp14:anchorId="734C154A" wp14:editId="34E5CA80">
                  <wp:simplePos x="0" y="0"/>
                  <wp:positionH relativeFrom="column">
                    <wp:posOffset>920115</wp:posOffset>
                  </wp:positionH>
                  <wp:positionV relativeFrom="paragraph">
                    <wp:posOffset>327025</wp:posOffset>
                  </wp:positionV>
                  <wp:extent cx="666750" cy="346075"/>
                  <wp:effectExtent l="0" t="0" r="0" b="0"/>
                  <wp:wrapTopAndBottom/>
                  <wp:docPr id="1945627099" name="Picture 194562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34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25E9F" w14:textId="35C83EAF" w:rsidR="00BF16CB" w:rsidRPr="007D4A5D" w:rsidRDefault="00BF16CB" w:rsidP="00A40224">
            <w:pPr>
              <w:pStyle w:val="Footer"/>
              <w:contextualSpacing/>
              <w:rPr>
                <w:rFonts w:ascii="Calibri" w:hAnsi="Calibri" w:cs="Calibri"/>
                <w:sz w:val="19"/>
                <w:szCs w:val="19"/>
              </w:rPr>
            </w:pPr>
          </w:p>
        </w:tc>
        <w:tc>
          <w:tcPr>
            <w:tcW w:w="2754" w:type="dxa"/>
          </w:tcPr>
          <w:p w14:paraId="5714B57A" w14:textId="6CC2BDEC" w:rsidR="00BF16CB" w:rsidRPr="007D4A5D" w:rsidRDefault="00BF16CB" w:rsidP="00A40224">
            <w:pPr>
              <w:pStyle w:val="Footer"/>
              <w:contextualSpacing/>
              <w:rPr>
                <w:rFonts w:ascii="Calibri" w:hAnsi="Calibri" w:cs="Calibri"/>
                <w:sz w:val="19"/>
                <w:szCs w:val="19"/>
              </w:rPr>
            </w:pPr>
            <w:r>
              <w:rPr>
                <w:noProof/>
              </w:rPr>
              <w:drawing>
                <wp:anchor distT="0" distB="0" distL="114300" distR="114300" simplePos="0" relativeHeight="251661337" behindDoc="0" locked="0" layoutInCell="1" allowOverlap="1" wp14:anchorId="42748B9B" wp14:editId="5124618F">
                  <wp:simplePos x="0" y="0"/>
                  <wp:positionH relativeFrom="column">
                    <wp:posOffset>963930</wp:posOffset>
                  </wp:positionH>
                  <wp:positionV relativeFrom="paragraph">
                    <wp:posOffset>410614</wp:posOffset>
                  </wp:positionV>
                  <wp:extent cx="484933" cy="457200"/>
                  <wp:effectExtent l="0" t="0" r="0" b="0"/>
                  <wp:wrapTopAndBottom/>
                  <wp:docPr id="1076933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933" cy="457200"/>
                          </a:xfrm>
                          <a:prstGeom prst="rect">
                            <a:avLst/>
                          </a:prstGeom>
                          <a:noFill/>
                          <a:ln>
                            <a:noFill/>
                          </a:ln>
                        </pic:spPr>
                      </pic:pic>
                    </a:graphicData>
                  </a:graphic>
                </wp:anchor>
              </w:drawing>
            </w:r>
            <w:r>
              <w:rPr>
                <w:noProof/>
              </w:rPr>
              <w:drawing>
                <wp:anchor distT="0" distB="0" distL="114300" distR="114300" simplePos="0" relativeHeight="251662361" behindDoc="0" locked="0" layoutInCell="1" allowOverlap="1" wp14:anchorId="349F32A2" wp14:editId="549DD2AA">
                  <wp:simplePos x="0" y="0"/>
                  <wp:positionH relativeFrom="column">
                    <wp:posOffset>114935</wp:posOffset>
                  </wp:positionH>
                  <wp:positionV relativeFrom="paragraph">
                    <wp:posOffset>365125</wp:posOffset>
                  </wp:positionV>
                  <wp:extent cx="527855" cy="457200"/>
                  <wp:effectExtent l="0" t="0" r="0" b="0"/>
                  <wp:wrapTopAndBottom/>
                  <wp:docPr id="331170487" name="Picture 33117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855" cy="457200"/>
                          </a:xfrm>
                          <a:prstGeom prst="rect">
                            <a:avLst/>
                          </a:prstGeom>
                          <a:noFill/>
                          <a:ln>
                            <a:noFill/>
                          </a:ln>
                        </pic:spPr>
                      </pic:pic>
                    </a:graphicData>
                  </a:graphic>
                </wp:anchor>
              </w:drawing>
            </w:r>
          </w:p>
        </w:tc>
      </w:tr>
    </w:tbl>
    <w:p w14:paraId="6D13A7A7" w14:textId="77777777" w:rsidR="007D2969" w:rsidRDefault="0024354E" w:rsidP="007D2969">
      <w:pPr>
        <w:pStyle w:val="NormalWeb"/>
        <w:tabs>
          <w:tab w:val="left" w:pos="867"/>
          <w:tab w:val="center" w:pos="5400"/>
        </w:tabs>
        <w:spacing w:before="0" w:beforeAutospacing="0" w:after="0" w:afterAutospacing="0"/>
        <w:contextualSpacing/>
        <w:jc w:val="right"/>
        <w:rPr>
          <w:rFonts w:ascii="Calibri" w:hAnsi="Calibri" w:cs="Calibri"/>
          <w:b/>
          <w:color w:val="231F20"/>
          <w:spacing w:val="-2"/>
          <w:w w:val="110"/>
          <w:sz w:val="28"/>
          <w:szCs w:val="28"/>
        </w:rPr>
      </w:pPr>
      <w:r>
        <w:rPr>
          <w:rFonts w:ascii="Calibri" w:hAnsi="Calibri" w:cs="Calibri"/>
          <w:b/>
          <w:color w:val="231F20"/>
          <w:spacing w:val="-2"/>
          <w:w w:val="110"/>
          <w:sz w:val="28"/>
          <w:szCs w:val="28"/>
        </w:rPr>
        <w:tab/>
      </w:r>
      <w:r>
        <w:rPr>
          <w:rFonts w:ascii="Calibri" w:hAnsi="Calibri" w:cs="Calibri"/>
          <w:b/>
          <w:color w:val="231F20"/>
          <w:spacing w:val="-2"/>
          <w:w w:val="110"/>
          <w:sz w:val="28"/>
          <w:szCs w:val="28"/>
        </w:rPr>
        <w:tab/>
      </w:r>
    </w:p>
    <w:p w14:paraId="65E632D7" w14:textId="77777777" w:rsidR="00F07CCE" w:rsidRDefault="00F07CCE" w:rsidP="007D2969">
      <w:pPr>
        <w:pStyle w:val="NormalWeb"/>
        <w:tabs>
          <w:tab w:val="left" w:pos="867"/>
          <w:tab w:val="center" w:pos="5400"/>
        </w:tabs>
        <w:spacing w:before="0" w:beforeAutospacing="0" w:after="0" w:afterAutospacing="0"/>
        <w:contextualSpacing/>
        <w:jc w:val="right"/>
        <w:rPr>
          <w:rFonts w:ascii="Calibri" w:hAnsi="Calibri" w:cs="Calibri"/>
          <w:b/>
          <w:color w:val="231F20"/>
          <w:spacing w:val="-2"/>
          <w:w w:val="110"/>
          <w:sz w:val="28"/>
          <w:szCs w:val="28"/>
        </w:rPr>
      </w:pPr>
    </w:p>
    <w:p w14:paraId="722C2F75" w14:textId="2F79C1FC" w:rsidR="00D7010C" w:rsidRPr="001452B1" w:rsidRDefault="00EF2E83" w:rsidP="005A082C">
      <w:pPr>
        <w:pStyle w:val="NormalWeb"/>
        <w:tabs>
          <w:tab w:val="left" w:pos="867"/>
          <w:tab w:val="center" w:pos="5400"/>
        </w:tabs>
        <w:spacing w:before="0" w:beforeAutospacing="0" w:after="0" w:afterAutospacing="0"/>
        <w:contextualSpacing/>
        <w:jc w:val="right"/>
        <w:rPr>
          <w:rFonts w:ascii="Calibri" w:hAnsi="Calibri" w:cs="Calibri"/>
          <w:b/>
          <w:color w:val="231F20"/>
          <w:spacing w:val="-2"/>
          <w:w w:val="110"/>
          <w:sz w:val="22"/>
          <w:szCs w:val="22"/>
        </w:rPr>
      </w:pPr>
      <w:r w:rsidRPr="001452B1">
        <w:rPr>
          <w:rFonts w:ascii="Calibri" w:hAnsi="Calibri" w:cs="Calibri"/>
          <w:b/>
          <w:color w:val="231F20"/>
          <w:spacing w:val="-2"/>
          <w:w w:val="110"/>
          <w:sz w:val="22"/>
          <w:szCs w:val="22"/>
        </w:rPr>
        <w:t>ENGLISH</w:t>
      </w:r>
    </w:p>
    <w:p w14:paraId="77535A23" w14:textId="2495641D" w:rsidR="00233AAC" w:rsidRPr="001452B1" w:rsidRDefault="00F809E3" w:rsidP="007B3A43">
      <w:pPr>
        <w:pStyle w:val="NormalWeb"/>
        <w:spacing w:after="0"/>
        <w:contextualSpacing/>
        <w:rPr>
          <w:rFonts w:ascii="Calibri" w:hAnsi="Calibri" w:cs="Calibri"/>
          <w:sz w:val="22"/>
          <w:szCs w:val="22"/>
          <w:highlight w:val="yellow"/>
        </w:rPr>
      </w:pPr>
      <w:r w:rsidRPr="001452B1">
        <w:rPr>
          <w:rFonts w:ascii="Calibri" w:hAnsi="Calibri" w:cs="Calibri"/>
          <w:b/>
          <w:bCs/>
          <w:sz w:val="22"/>
          <w:szCs w:val="22"/>
        </w:rPr>
        <w:t>PRODUCT DESCRIPTION</w:t>
      </w:r>
      <w:r w:rsidR="0009397C" w:rsidRPr="001452B1">
        <w:rPr>
          <w:rFonts w:ascii="Calibri" w:hAnsi="Calibri" w:cs="Calibri"/>
          <w:b/>
          <w:bCs/>
          <w:sz w:val="22"/>
          <w:szCs w:val="22"/>
        </w:rPr>
        <w:br/>
      </w:r>
      <w:r w:rsidR="00FA6F56">
        <w:rPr>
          <w:rFonts w:ascii="Calibri" w:hAnsi="Calibri" w:cs="Calibri"/>
          <w:sz w:val="22"/>
          <w:szCs w:val="22"/>
        </w:rPr>
        <w:t xml:space="preserve">The </w:t>
      </w:r>
      <w:r w:rsidR="00116BEC" w:rsidRPr="001452B1">
        <w:rPr>
          <w:rFonts w:ascii="Calibri" w:hAnsi="Calibri" w:cs="Calibri"/>
          <w:sz w:val="22"/>
          <w:szCs w:val="22"/>
        </w:rPr>
        <w:t>Lower Limb Ortho</w:t>
      </w:r>
      <w:r w:rsidR="00BD6874">
        <w:rPr>
          <w:rFonts w:ascii="Calibri" w:hAnsi="Calibri" w:cs="Calibri"/>
          <w:sz w:val="22"/>
          <w:szCs w:val="22"/>
        </w:rPr>
        <w:t>s</w:t>
      </w:r>
      <w:r w:rsidR="00396E62">
        <w:rPr>
          <w:rFonts w:ascii="Calibri" w:hAnsi="Calibri" w:cs="Calibri"/>
          <w:sz w:val="22"/>
          <w:szCs w:val="22"/>
        </w:rPr>
        <w:t>i</w:t>
      </w:r>
      <w:r w:rsidR="00BD6874">
        <w:rPr>
          <w:rFonts w:ascii="Calibri" w:hAnsi="Calibri" w:cs="Calibri"/>
          <w:sz w:val="22"/>
          <w:szCs w:val="22"/>
        </w:rPr>
        <w:t>s</w:t>
      </w:r>
      <w:r w:rsidR="00B037E8" w:rsidRPr="001452B1">
        <w:rPr>
          <w:rFonts w:ascii="Calibri" w:hAnsi="Calibri" w:cs="Calibri"/>
          <w:sz w:val="22"/>
          <w:szCs w:val="22"/>
        </w:rPr>
        <w:t>, including</w:t>
      </w:r>
      <w:r w:rsidR="00233AAC" w:rsidRPr="001452B1">
        <w:rPr>
          <w:rFonts w:ascii="Calibri" w:hAnsi="Calibri" w:cs="Calibri"/>
          <w:sz w:val="22"/>
          <w:szCs w:val="22"/>
        </w:rPr>
        <w:t xml:space="preserve"> </w:t>
      </w:r>
      <w:r w:rsidR="00116BEC" w:rsidRPr="001452B1">
        <w:rPr>
          <w:rFonts w:ascii="Calibri" w:hAnsi="Calibri" w:cs="Calibri"/>
          <w:sz w:val="22"/>
          <w:szCs w:val="22"/>
        </w:rPr>
        <w:t>University of California Berkley Orthos</w:t>
      </w:r>
      <w:r w:rsidR="00BD6874">
        <w:rPr>
          <w:rFonts w:ascii="Calibri" w:hAnsi="Calibri" w:cs="Calibri"/>
          <w:sz w:val="22"/>
          <w:szCs w:val="22"/>
        </w:rPr>
        <w:t>i</w:t>
      </w:r>
      <w:r w:rsidR="00116BEC" w:rsidRPr="001452B1">
        <w:rPr>
          <w:rFonts w:ascii="Calibri" w:hAnsi="Calibri" w:cs="Calibri"/>
          <w:sz w:val="22"/>
          <w:szCs w:val="22"/>
        </w:rPr>
        <w:t>s (UCB), Supramalleolar Orthos</w:t>
      </w:r>
      <w:r w:rsidR="00BD6874">
        <w:rPr>
          <w:rFonts w:ascii="Calibri" w:hAnsi="Calibri" w:cs="Calibri"/>
          <w:sz w:val="22"/>
          <w:szCs w:val="22"/>
        </w:rPr>
        <w:t>i</w:t>
      </w:r>
      <w:r w:rsidR="00116BEC" w:rsidRPr="001452B1">
        <w:rPr>
          <w:rFonts w:ascii="Calibri" w:hAnsi="Calibri" w:cs="Calibri"/>
          <w:sz w:val="22"/>
          <w:szCs w:val="22"/>
        </w:rPr>
        <w:t>s (SMO), Ankle Foot Orthos</w:t>
      </w:r>
      <w:r w:rsidR="00BD6874">
        <w:rPr>
          <w:rFonts w:ascii="Calibri" w:hAnsi="Calibri" w:cs="Calibri"/>
          <w:sz w:val="22"/>
          <w:szCs w:val="22"/>
        </w:rPr>
        <w:t>i</w:t>
      </w:r>
      <w:r w:rsidR="00116BEC" w:rsidRPr="001452B1">
        <w:rPr>
          <w:rFonts w:ascii="Calibri" w:hAnsi="Calibri" w:cs="Calibri"/>
          <w:sz w:val="22"/>
          <w:szCs w:val="22"/>
        </w:rPr>
        <w:t>s (AFO), Knee Orthos</w:t>
      </w:r>
      <w:r w:rsidR="00BD6874">
        <w:rPr>
          <w:rFonts w:ascii="Calibri" w:hAnsi="Calibri" w:cs="Calibri"/>
          <w:sz w:val="22"/>
          <w:szCs w:val="22"/>
        </w:rPr>
        <w:t>i</w:t>
      </w:r>
      <w:r w:rsidR="00116BEC" w:rsidRPr="001452B1">
        <w:rPr>
          <w:rFonts w:ascii="Calibri" w:hAnsi="Calibri" w:cs="Calibri"/>
          <w:sz w:val="22"/>
          <w:szCs w:val="22"/>
        </w:rPr>
        <w:t>s (KO), Knee Ankle Foot Orthos</w:t>
      </w:r>
      <w:r w:rsidR="00BD6874">
        <w:rPr>
          <w:rFonts w:ascii="Calibri" w:hAnsi="Calibri" w:cs="Calibri"/>
          <w:sz w:val="22"/>
          <w:szCs w:val="22"/>
        </w:rPr>
        <w:t>i</w:t>
      </w:r>
      <w:r w:rsidR="00116BEC" w:rsidRPr="001452B1">
        <w:rPr>
          <w:rFonts w:ascii="Calibri" w:hAnsi="Calibri" w:cs="Calibri"/>
          <w:sz w:val="22"/>
          <w:szCs w:val="22"/>
        </w:rPr>
        <w:t>s (KAFO), Hip Knee Ankle Foot Orthos</w:t>
      </w:r>
      <w:r w:rsidR="00CB1B8C">
        <w:rPr>
          <w:rFonts w:ascii="Calibri" w:hAnsi="Calibri" w:cs="Calibri"/>
          <w:sz w:val="22"/>
          <w:szCs w:val="22"/>
        </w:rPr>
        <w:t>i</w:t>
      </w:r>
      <w:r w:rsidR="00116BEC" w:rsidRPr="001452B1">
        <w:rPr>
          <w:rFonts w:ascii="Calibri" w:hAnsi="Calibri" w:cs="Calibri"/>
          <w:sz w:val="22"/>
          <w:szCs w:val="22"/>
        </w:rPr>
        <w:t>s (HKAFO), Reciprocating Gait Orthos</w:t>
      </w:r>
      <w:r w:rsidR="0047347D">
        <w:rPr>
          <w:rFonts w:ascii="Calibri" w:hAnsi="Calibri" w:cs="Calibri"/>
          <w:sz w:val="22"/>
          <w:szCs w:val="22"/>
        </w:rPr>
        <w:t>i</w:t>
      </w:r>
      <w:r w:rsidR="00116BEC" w:rsidRPr="001452B1">
        <w:rPr>
          <w:rFonts w:ascii="Calibri" w:hAnsi="Calibri" w:cs="Calibri"/>
          <w:sz w:val="22"/>
          <w:szCs w:val="22"/>
        </w:rPr>
        <w:t>s (RGO)</w:t>
      </w:r>
      <w:r w:rsidR="00FF4344">
        <w:rPr>
          <w:rFonts w:ascii="Calibri" w:hAnsi="Calibri" w:cs="Calibri"/>
          <w:sz w:val="22"/>
          <w:szCs w:val="22"/>
        </w:rPr>
        <w:t>,</w:t>
      </w:r>
      <w:r w:rsidR="00116BEC" w:rsidRPr="001452B1">
        <w:rPr>
          <w:rFonts w:ascii="Calibri" w:hAnsi="Calibri" w:cs="Calibri"/>
          <w:sz w:val="22"/>
          <w:szCs w:val="22"/>
        </w:rPr>
        <w:t xml:space="preserve"> </w:t>
      </w:r>
      <w:r w:rsidR="00396E62">
        <w:rPr>
          <w:rFonts w:ascii="Calibri" w:hAnsi="Calibri" w:cs="Calibri"/>
          <w:sz w:val="22"/>
          <w:szCs w:val="22"/>
        </w:rPr>
        <w:t>is a</w:t>
      </w:r>
      <w:r w:rsidR="00116BEC" w:rsidRPr="001452B1">
        <w:rPr>
          <w:rFonts w:ascii="Calibri" w:hAnsi="Calibri" w:cs="Calibri"/>
          <w:sz w:val="22"/>
          <w:szCs w:val="22"/>
        </w:rPr>
        <w:t xml:space="preserve"> </w:t>
      </w:r>
      <w:r w:rsidR="00FF4344">
        <w:rPr>
          <w:rFonts w:ascii="Calibri" w:hAnsi="Calibri" w:cs="Calibri"/>
          <w:sz w:val="22"/>
          <w:szCs w:val="22"/>
        </w:rPr>
        <w:t>r</w:t>
      </w:r>
      <w:r w:rsidR="00FF4344" w:rsidRPr="00FF4344">
        <w:rPr>
          <w:rFonts w:ascii="Calibri" w:hAnsi="Calibri" w:cs="Calibri"/>
          <w:sz w:val="22"/>
          <w:szCs w:val="22"/>
        </w:rPr>
        <w:t>igid and</w:t>
      </w:r>
      <w:r w:rsidR="00FF4344">
        <w:rPr>
          <w:rFonts w:ascii="Calibri" w:hAnsi="Calibri" w:cs="Calibri"/>
          <w:sz w:val="22"/>
          <w:szCs w:val="22"/>
        </w:rPr>
        <w:t>/or</w:t>
      </w:r>
      <w:r w:rsidR="00FF4344" w:rsidRPr="00FF4344">
        <w:rPr>
          <w:rFonts w:ascii="Calibri" w:hAnsi="Calibri" w:cs="Calibri"/>
          <w:sz w:val="22"/>
          <w:szCs w:val="22"/>
        </w:rPr>
        <w:t xml:space="preserve"> semi-rigid </w:t>
      </w:r>
      <w:r w:rsidR="00CB1B8C">
        <w:rPr>
          <w:rFonts w:ascii="Calibri" w:hAnsi="Calibri" w:cs="Calibri"/>
          <w:sz w:val="22"/>
          <w:szCs w:val="22"/>
        </w:rPr>
        <w:t>device</w:t>
      </w:r>
      <w:r w:rsidR="00FF4344" w:rsidRPr="00FF4344">
        <w:rPr>
          <w:rFonts w:ascii="Calibri" w:hAnsi="Calibri" w:cs="Calibri"/>
          <w:sz w:val="22"/>
          <w:szCs w:val="22"/>
        </w:rPr>
        <w:t xml:space="preserve"> used for the purpose of supporting</w:t>
      </w:r>
      <w:r w:rsidR="00BF54BB">
        <w:rPr>
          <w:rFonts w:ascii="Calibri" w:hAnsi="Calibri" w:cs="Calibri"/>
          <w:sz w:val="22"/>
          <w:szCs w:val="22"/>
        </w:rPr>
        <w:t xml:space="preserve"> or restricting motion</w:t>
      </w:r>
      <w:r w:rsidR="00FA6F56">
        <w:rPr>
          <w:rFonts w:ascii="Calibri" w:hAnsi="Calibri" w:cs="Calibri"/>
          <w:sz w:val="22"/>
          <w:szCs w:val="22"/>
        </w:rPr>
        <w:t xml:space="preserve"> in</w:t>
      </w:r>
      <w:r w:rsidR="00FF4344" w:rsidRPr="00FF4344">
        <w:rPr>
          <w:rFonts w:ascii="Calibri" w:hAnsi="Calibri" w:cs="Calibri"/>
          <w:sz w:val="22"/>
          <w:szCs w:val="22"/>
        </w:rPr>
        <w:t xml:space="preserve"> a weak</w:t>
      </w:r>
      <w:r w:rsidR="00FA6F56">
        <w:rPr>
          <w:rFonts w:ascii="Calibri" w:hAnsi="Calibri" w:cs="Calibri"/>
          <w:sz w:val="22"/>
          <w:szCs w:val="22"/>
        </w:rPr>
        <w:t>,</w:t>
      </w:r>
      <w:r w:rsidR="00FF4344" w:rsidRPr="00FF4344">
        <w:rPr>
          <w:rFonts w:ascii="Calibri" w:hAnsi="Calibri" w:cs="Calibri"/>
          <w:sz w:val="22"/>
          <w:szCs w:val="22"/>
        </w:rPr>
        <w:t xml:space="preserve"> </w:t>
      </w:r>
      <w:r w:rsidR="00665D0B" w:rsidRPr="00665D0B">
        <w:rPr>
          <w:rFonts w:ascii="Calibri" w:hAnsi="Calibri" w:cs="Calibri"/>
          <w:sz w:val="22"/>
          <w:szCs w:val="22"/>
        </w:rPr>
        <w:t>irregularly formed</w:t>
      </w:r>
      <w:r w:rsidR="00FA6F56">
        <w:rPr>
          <w:rFonts w:ascii="Calibri" w:hAnsi="Calibri" w:cs="Calibri"/>
          <w:sz w:val="22"/>
          <w:szCs w:val="22"/>
        </w:rPr>
        <w:t xml:space="preserve">, </w:t>
      </w:r>
      <w:r w:rsidR="00FF4344" w:rsidRPr="00FF4344">
        <w:rPr>
          <w:rFonts w:ascii="Calibri" w:hAnsi="Calibri" w:cs="Calibri"/>
          <w:sz w:val="22"/>
          <w:szCs w:val="22"/>
        </w:rPr>
        <w:t>diseased</w:t>
      </w:r>
      <w:r w:rsidR="00FA6F56">
        <w:rPr>
          <w:rFonts w:ascii="Calibri" w:hAnsi="Calibri" w:cs="Calibri"/>
          <w:sz w:val="22"/>
          <w:szCs w:val="22"/>
        </w:rPr>
        <w:t>,</w:t>
      </w:r>
      <w:r w:rsidR="00FF4344" w:rsidRPr="00FF4344">
        <w:rPr>
          <w:rFonts w:ascii="Calibri" w:hAnsi="Calibri" w:cs="Calibri"/>
          <w:sz w:val="22"/>
          <w:szCs w:val="22"/>
        </w:rPr>
        <w:t xml:space="preserve"> or injured part of the body.</w:t>
      </w:r>
      <w:r w:rsidR="00FF4344">
        <w:rPr>
          <w:rFonts w:ascii="Calibri" w:hAnsi="Calibri" w:cs="Calibri"/>
          <w:sz w:val="22"/>
          <w:szCs w:val="22"/>
        </w:rPr>
        <w:t xml:space="preserve"> </w:t>
      </w:r>
      <w:r w:rsidR="00141794">
        <w:rPr>
          <w:rFonts w:ascii="Calibri" w:hAnsi="Calibri" w:cs="Calibri"/>
          <w:sz w:val="22"/>
          <w:szCs w:val="22"/>
        </w:rPr>
        <w:t>The orthos</w:t>
      </w:r>
      <w:r w:rsidR="006017AE">
        <w:rPr>
          <w:rFonts w:ascii="Calibri" w:hAnsi="Calibri" w:cs="Calibri"/>
          <w:sz w:val="22"/>
          <w:szCs w:val="22"/>
        </w:rPr>
        <w:t>e</w:t>
      </w:r>
      <w:r w:rsidR="00141794">
        <w:rPr>
          <w:rFonts w:ascii="Calibri" w:hAnsi="Calibri" w:cs="Calibri"/>
          <w:sz w:val="22"/>
          <w:szCs w:val="22"/>
        </w:rPr>
        <w:t xml:space="preserve">s </w:t>
      </w:r>
      <w:r w:rsidR="00F13896">
        <w:rPr>
          <w:rFonts w:ascii="Calibri" w:hAnsi="Calibri" w:cs="Calibri"/>
          <w:sz w:val="22"/>
          <w:szCs w:val="22"/>
        </w:rPr>
        <w:t>are</w:t>
      </w:r>
      <w:r w:rsidR="00141794">
        <w:rPr>
          <w:rFonts w:ascii="Calibri" w:hAnsi="Calibri" w:cs="Calibri"/>
          <w:sz w:val="22"/>
          <w:szCs w:val="22"/>
        </w:rPr>
        <w:t xml:space="preserve"> </w:t>
      </w:r>
      <w:r w:rsidR="00A724A6">
        <w:rPr>
          <w:rFonts w:ascii="Calibri" w:hAnsi="Calibri" w:cs="Calibri"/>
          <w:sz w:val="22"/>
          <w:szCs w:val="22"/>
        </w:rPr>
        <w:t>patient matched</w:t>
      </w:r>
      <w:r w:rsidR="009C301C" w:rsidRPr="009C301C">
        <w:rPr>
          <w:rFonts w:ascii="Calibri" w:hAnsi="Calibri" w:cs="Calibri"/>
          <w:sz w:val="22"/>
          <w:szCs w:val="22"/>
        </w:rPr>
        <w:t xml:space="preserve"> fabricated</w:t>
      </w:r>
      <w:r w:rsidR="00887571">
        <w:rPr>
          <w:rFonts w:ascii="Calibri" w:hAnsi="Calibri" w:cs="Calibri"/>
          <w:sz w:val="22"/>
          <w:szCs w:val="22"/>
        </w:rPr>
        <w:t xml:space="preserve"> </w:t>
      </w:r>
      <w:r w:rsidR="00A83DC6">
        <w:rPr>
          <w:rFonts w:ascii="Calibri" w:hAnsi="Calibri" w:cs="Calibri"/>
          <w:sz w:val="22"/>
          <w:szCs w:val="22"/>
        </w:rPr>
        <w:t>used</w:t>
      </w:r>
      <w:r w:rsidR="009C301C" w:rsidRPr="009C301C">
        <w:rPr>
          <w:rFonts w:ascii="Calibri" w:hAnsi="Calibri" w:cs="Calibri"/>
          <w:sz w:val="22"/>
          <w:szCs w:val="22"/>
        </w:rPr>
        <w:t xml:space="preserve"> to treat a</w:t>
      </w:r>
      <w:r w:rsidR="007B3A43">
        <w:rPr>
          <w:rFonts w:ascii="Calibri" w:hAnsi="Calibri" w:cs="Calibri"/>
          <w:sz w:val="22"/>
          <w:szCs w:val="22"/>
        </w:rPr>
        <w:t xml:space="preserve"> </w:t>
      </w:r>
      <w:r w:rsidR="009C301C" w:rsidRPr="009C301C">
        <w:rPr>
          <w:rFonts w:ascii="Calibri" w:hAnsi="Calibri" w:cs="Calibri"/>
          <w:sz w:val="22"/>
          <w:szCs w:val="22"/>
        </w:rPr>
        <w:t>neuromusculoskeletal disorder</w:t>
      </w:r>
      <w:r w:rsidR="00991523">
        <w:rPr>
          <w:rFonts w:ascii="Calibri" w:hAnsi="Calibri" w:cs="Calibri"/>
          <w:sz w:val="22"/>
          <w:szCs w:val="22"/>
        </w:rPr>
        <w:t>s</w:t>
      </w:r>
      <w:r w:rsidR="009C301C" w:rsidRPr="009C301C">
        <w:rPr>
          <w:rFonts w:ascii="Calibri" w:hAnsi="Calibri" w:cs="Calibri"/>
          <w:sz w:val="22"/>
          <w:szCs w:val="22"/>
        </w:rPr>
        <w:t xml:space="preserve"> or acquired condition</w:t>
      </w:r>
      <w:r w:rsidR="00991523">
        <w:rPr>
          <w:rFonts w:ascii="Calibri" w:hAnsi="Calibri" w:cs="Calibri"/>
          <w:sz w:val="22"/>
          <w:szCs w:val="22"/>
        </w:rPr>
        <w:t>s</w:t>
      </w:r>
      <w:r w:rsidR="009C301C" w:rsidRPr="009C301C">
        <w:rPr>
          <w:rFonts w:ascii="Calibri" w:hAnsi="Calibri" w:cs="Calibri"/>
          <w:sz w:val="22"/>
          <w:szCs w:val="22"/>
        </w:rPr>
        <w:t>.</w:t>
      </w:r>
    </w:p>
    <w:p w14:paraId="50001553" w14:textId="77777777" w:rsidR="00EA6AA4" w:rsidRPr="001452B1" w:rsidRDefault="00EA6AA4" w:rsidP="005A082C">
      <w:pPr>
        <w:pStyle w:val="NormalWeb"/>
        <w:spacing w:before="0" w:beforeAutospacing="0" w:after="0" w:afterAutospacing="0"/>
        <w:contextualSpacing/>
        <w:rPr>
          <w:rFonts w:ascii="Calibri" w:hAnsi="Calibri" w:cs="Calibri"/>
          <w:sz w:val="22"/>
          <w:szCs w:val="22"/>
        </w:rPr>
      </w:pPr>
    </w:p>
    <w:p w14:paraId="5975203F" w14:textId="77777777" w:rsidR="006A3479" w:rsidRPr="001452B1" w:rsidRDefault="006A3479" w:rsidP="005A082C">
      <w:pPr>
        <w:pStyle w:val="NormalWeb"/>
        <w:spacing w:before="0" w:beforeAutospacing="0" w:after="0" w:afterAutospacing="0"/>
        <w:contextualSpacing/>
        <w:rPr>
          <w:rFonts w:ascii="Calibri" w:hAnsi="Calibri" w:cs="Calibri"/>
          <w:b/>
          <w:bCs/>
          <w:sz w:val="22"/>
          <w:szCs w:val="22"/>
        </w:rPr>
      </w:pPr>
      <w:r w:rsidRPr="001452B1">
        <w:rPr>
          <w:rFonts w:ascii="Calibri" w:hAnsi="Calibri" w:cs="Calibri"/>
          <w:b/>
          <w:bCs/>
          <w:sz w:val="22"/>
          <w:szCs w:val="22"/>
        </w:rPr>
        <w:t>MATERIALS</w:t>
      </w:r>
    </w:p>
    <w:p w14:paraId="7749D5A8" w14:textId="0804CA76" w:rsidR="00406604" w:rsidRPr="001452B1" w:rsidRDefault="008516B0" w:rsidP="005A082C">
      <w:pPr>
        <w:pStyle w:val="NormalWeb"/>
        <w:spacing w:before="0" w:beforeAutospacing="0" w:after="0" w:afterAutospacing="0"/>
        <w:contextualSpacing/>
        <w:rPr>
          <w:rFonts w:ascii="Calibri" w:hAnsi="Calibri" w:cs="Calibri"/>
          <w:sz w:val="22"/>
          <w:szCs w:val="22"/>
        </w:rPr>
      </w:pPr>
      <w:r w:rsidRPr="001452B1">
        <w:rPr>
          <w:rFonts w:ascii="Calibri" w:hAnsi="Calibri" w:cs="Calibri"/>
          <w:sz w:val="22"/>
          <w:szCs w:val="22"/>
        </w:rPr>
        <w:t>The Lower Limb Ortho</w:t>
      </w:r>
      <w:r w:rsidR="0090449A">
        <w:rPr>
          <w:rFonts w:ascii="Calibri" w:hAnsi="Calibri" w:cs="Calibri"/>
          <w:sz w:val="22"/>
          <w:szCs w:val="22"/>
        </w:rPr>
        <w:t>si</w:t>
      </w:r>
      <w:r w:rsidRPr="001452B1">
        <w:rPr>
          <w:rFonts w:ascii="Calibri" w:hAnsi="Calibri" w:cs="Calibri"/>
          <w:sz w:val="22"/>
          <w:szCs w:val="22"/>
        </w:rPr>
        <w:t xml:space="preserve">s is </w:t>
      </w:r>
      <w:r w:rsidR="006A3479" w:rsidRPr="001452B1">
        <w:rPr>
          <w:rFonts w:ascii="Calibri" w:hAnsi="Calibri" w:cs="Calibri"/>
          <w:sz w:val="22"/>
          <w:szCs w:val="22"/>
        </w:rPr>
        <w:t>made from various types of metal and plastic materials.</w:t>
      </w:r>
      <w:r w:rsidR="000F59D4" w:rsidRPr="001452B1">
        <w:rPr>
          <w:rFonts w:ascii="Calibri" w:hAnsi="Calibri" w:cs="Calibri"/>
          <w:sz w:val="22"/>
          <w:szCs w:val="22"/>
        </w:rPr>
        <w:t xml:space="preserve"> The materials include</w:t>
      </w:r>
      <w:r w:rsidR="007A337C" w:rsidRPr="001452B1">
        <w:rPr>
          <w:rFonts w:ascii="Calibri" w:hAnsi="Calibri" w:cs="Calibri"/>
          <w:sz w:val="22"/>
          <w:szCs w:val="22"/>
        </w:rPr>
        <w:t xml:space="preserve"> low density polyethene, co-polymer, polypropylene, </w:t>
      </w:r>
      <w:r w:rsidRPr="001452B1">
        <w:rPr>
          <w:rFonts w:ascii="Calibri" w:hAnsi="Calibri" w:cs="Calibri"/>
          <w:sz w:val="22"/>
          <w:szCs w:val="22"/>
        </w:rPr>
        <w:t xml:space="preserve">carbon fiber, acrylic resin, </w:t>
      </w:r>
      <w:r w:rsidR="007A337C" w:rsidRPr="001452B1">
        <w:rPr>
          <w:rFonts w:ascii="Calibri" w:hAnsi="Calibri" w:cs="Calibri"/>
          <w:sz w:val="22"/>
          <w:szCs w:val="22"/>
        </w:rPr>
        <w:t xml:space="preserve">aluminum, nickel plated brass, nylon, pressure sensitive adhesive, polyethylene foam, crosslinked polyolefin foam, </w:t>
      </w:r>
      <w:r w:rsidR="00D06D7D">
        <w:rPr>
          <w:rFonts w:ascii="Calibri" w:hAnsi="Calibri" w:cs="Calibri"/>
          <w:sz w:val="22"/>
          <w:szCs w:val="22"/>
        </w:rPr>
        <w:t xml:space="preserve">and </w:t>
      </w:r>
      <w:r w:rsidR="007A337C" w:rsidRPr="001452B1">
        <w:rPr>
          <w:rFonts w:ascii="Calibri" w:hAnsi="Calibri" w:cs="Calibri"/>
          <w:sz w:val="22"/>
          <w:szCs w:val="22"/>
        </w:rPr>
        <w:t>hook-and-loop fasteners.</w:t>
      </w:r>
    </w:p>
    <w:p w14:paraId="30E544AA" w14:textId="77777777" w:rsidR="006A3479" w:rsidRPr="001452B1" w:rsidRDefault="006A3479" w:rsidP="005A082C">
      <w:pPr>
        <w:pStyle w:val="NormalWeb"/>
        <w:spacing w:before="0" w:beforeAutospacing="0" w:after="0" w:afterAutospacing="0"/>
        <w:contextualSpacing/>
        <w:rPr>
          <w:rFonts w:ascii="Calibri" w:hAnsi="Calibri" w:cs="Calibri"/>
          <w:b/>
          <w:bCs/>
          <w:sz w:val="22"/>
          <w:szCs w:val="22"/>
        </w:rPr>
      </w:pPr>
    </w:p>
    <w:p w14:paraId="173FD1D0" w14:textId="7695AB41" w:rsidR="00D24747" w:rsidRPr="001452B1" w:rsidRDefault="00F809E3" w:rsidP="005A082C">
      <w:pPr>
        <w:pStyle w:val="NormalWeb"/>
        <w:spacing w:before="0" w:beforeAutospacing="0" w:after="0" w:afterAutospacing="0"/>
        <w:contextualSpacing/>
        <w:rPr>
          <w:rFonts w:ascii="Calibri" w:hAnsi="Calibri" w:cs="Calibri"/>
          <w:sz w:val="22"/>
          <w:szCs w:val="22"/>
        </w:rPr>
      </w:pPr>
      <w:r w:rsidRPr="001452B1">
        <w:rPr>
          <w:rFonts w:ascii="Calibri" w:hAnsi="Calibri" w:cs="Calibri"/>
          <w:b/>
          <w:bCs/>
          <w:sz w:val="22"/>
          <w:szCs w:val="22"/>
        </w:rPr>
        <w:t xml:space="preserve">INTENDED USE </w:t>
      </w:r>
      <w:r w:rsidR="0009397C" w:rsidRPr="001452B1">
        <w:rPr>
          <w:rFonts w:ascii="Calibri" w:hAnsi="Calibri" w:cs="Calibri"/>
          <w:b/>
          <w:bCs/>
          <w:sz w:val="22"/>
          <w:szCs w:val="22"/>
        </w:rPr>
        <w:br/>
      </w:r>
      <w:r w:rsidR="00D24747" w:rsidRPr="001452B1">
        <w:rPr>
          <w:rFonts w:ascii="Calibri" w:hAnsi="Calibri" w:cs="Calibri"/>
          <w:sz w:val="22"/>
          <w:szCs w:val="22"/>
        </w:rPr>
        <w:t>The Lower Limb Ortho</w:t>
      </w:r>
      <w:r w:rsidR="0090449A">
        <w:rPr>
          <w:rFonts w:ascii="Calibri" w:hAnsi="Calibri" w:cs="Calibri"/>
          <w:sz w:val="22"/>
          <w:szCs w:val="22"/>
        </w:rPr>
        <w:t>si</w:t>
      </w:r>
      <w:r w:rsidR="00D24747" w:rsidRPr="001452B1">
        <w:rPr>
          <w:rFonts w:ascii="Calibri" w:hAnsi="Calibri" w:cs="Calibri"/>
          <w:sz w:val="22"/>
          <w:szCs w:val="22"/>
        </w:rPr>
        <w:t xml:space="preserve">s is intended to improve or correct lower limb issues by providing support to the limb, improving alignment, controlling motion, minimizing pain, and correcting or preventing the progression of </w:t>
      </w:r>
      <w:r w:rsidR="005466BF">
        <w:rPr>
          <w:rFonts w:ascii="Calibri" w:hAnsi="Calibri" w:cs="Calibri"/>
          <w:sz w:val="22"/>
          <w:szCs w:val="22"/>
        </w:rPr>
        <w:t>deformity</w:t>
      </w:r>
      <w:r w:rsidR="00D24747" w:rsidRPr="001452B1">
        <w:rPr>
          <w:rFonts w:ascii="Calibri" w:hAnsi="Calibri" w:cs="Calibri"/>
          <w:sz w:val="22"/>
          <w:szCs w:val="22"/>
        </w:rPr>
        <w:t>.</w:t>
      </w:r>
    </w:p>
    <w:p w14:paraId="4C4AD98F" w14:textId="77777777" w:rsidR="00EA6AA4" w:rsidRPr="001452B1" w:rsidRDefault="00EA6AA4" w:rsidP="005A082C">
      <w:pPr>
        <w:pStyle w:val="NormalWeb"/>
        <w:spacing w:before="0" w:beforeAutospacing="0" w:after="0" w:afterAutospacing="0"/>
        <w:contextualSpacing/>
        <w:rPr>
          <w:rFonts w:ascii="Calibri" w:hAnsi="Calibri" w:cs="Calibri"/>
          <w:sz w:val="22"/>
          <w:szCs w:val="22"/>
        </w:rPr>
      </w:pPr>
    </w:p>
    <w:p w14:paraId="437D7468" w14:textId="77777777" w:rsidR="00A15721" w:rsidRPr="001452B1" w:rsidRDefault="00F809E3" w:rsidP="005A082C">
      <w:pPr>
        <w:pStyle w:val="NormalWeb"/>
        <w:spacing w:before="0" w:beforeAutospacing="0" w:after="0" w:afterAutospacing="0"/>
        <w:contextualSpacing/>
        <w:rPr>
          <w:rFonts w:ascii="Calibri" w:hAnsi="Calibri" w:cs="Calibri"/>
          <w:b/>
          <w:bCs/>
          <w:sz w:val="22"/>
          <w:szCs w:val="22"/>
        </w:rPr>
      </w:pPr>
      <w:r w:rsidRPr="001452B1">
        <w:rPr>
          <w:rFonts w:ascii="Calibri" w:hAnsi="Calibri" w:cs="Calibri"/>
          <w:b/>
          <w:bCs/>
          <w:sz w:val="22"/>
          <w:szCs w:val="22"/>
        </w:rPr>
        <w:t>INDICATIONS</w:t>
      </w:r>
      <w:r w:rsidR="00A15721" w:rsidRPr="001452B1">
        <w:rPr>
          <w:rFonts w:ascii="Calibri" w:hAnsi="Calibri" w:cs="Calibri"/>
          <w:b/>
          <w:bCs/>
          <w:sz w:val="22"/>
          <w:szCs w:val="22"/>
        </w:rPr>
        <w:t xml:space="preserve"> FOR USE</w:t>
      </w:r>
    </w:p>
    <w:p w14:paraId="25921609" w14:textId="72B8D087" w:rsidR="00802689" w:rsidRDefault="00D24747" w:rsidP="005A082C">
      <w:pPr>
        <w:pStyle w:val="NormalWeb"/>
        <w:spacing w:before="0" w:beforeAutospacing="0" w:after="0" w:afterAutospacing="0"/>
        <w:contextualSpacing/>
        <w:rPr>
          <w:rFonts w:ascii="Calibri" w:hAnsi="Calibri" w:cs="Calibri"/>
          <w:sz w:val="22"/>
          <w:szCs w:val="22"/>
        </w:rPr>
      </w:pPr>
      <w:r w:rsidRPr="001452B1">
        <w:rPr>
          <w:rFonts w:ascii="Calibri" w:hAnsi="Calibri" w:cs="Calibri"/>
          <w:sz w:val="22"/>
          <w:szCs w:val="22"/>
        </w:rPr>
        <w:t>The Lower Limb Ortho</w:t>
      </w:r>
      <w:r w:rsidR="0090449A">
        <w:rPr>
          <w:rFonts w:ascii="Calibri" w:hAnsi="Calibri" w:cs="Calibri"/>
          <w:sz w:val="22"/>
          <w:szCs w:val="22"/>
        </w:rPr>
        <w:t>si</w:t>
      </w:r>
      <w:r w:rsidRPr="001452B1">
        <w:rPr>
          <w:rFonts w:ascii="Calibri" w:hAnsi="Calibri" w:cs="Calibri"/>
          <w:sz w:val="22"/>
          <w:szCs w:val="22"/>
        </w:rPr>
        <w:t xml:space="preserve">s is intended to improve or correct lower limb issues by providing support to the limb, improving alignment, controlling motion, minimizing pain, and correcting or preventing the progression </w:t>
      </w:r>
      <w:r w:rsidR="00244E8D">
        <w:rPr>
          <w:rFonts w:ascii="Calibri" w:hAnsi="Calibri" w:cs="Calibri"/>
          <w:sz w:val="22"/>
          <w:szCs w:val="22"/>
        </w:rPr>
        <w:t>of deformity.</w:t>
      </w:r>
    </w:p>
    <w:p w14:paraId="5AF358E8" w14:textId="77777777" w:rsidR="008F67FC" w:rsidRPr="001452B1" w:rsidRDefault="008F67FC" w:rsidP="005A082C">
      <w:pPr>
        <w:pStyle w:val="NormalWeb"/>
        <w:spacing w:before="0" w:beforeAutospacing="0" w:after="0" w:afterAutospacing="0"/>
        <w:contextualSpacing/>
        <w:rPr>
          <w:rFonts w:ascii="Calibri" w:hAnsi="Calibri" w:cs="Calibri"/>
          <w:sz w:val="22"/>
          <w:szCs w:val="22"/>
        </w:rPr>
      </w:pPr>
    </w:p>
    <w:p w14:paraId="50E39AA5" w14:textId="77777777" w:rsidR="00946D91" w:rsidRPr="001452B1" w:rsidRDefault="00946D91" w:rsidP="005A082C">
      <w:pPr>
        <w:pStyle w:val="NormalWeb"/>
        <w:spacing w:before="0" w:beforeAutospacing="0" w:after="0" w:afterAutospacing="0"/>
        <w:contextualSpacing/>
        <w:rPr>
          <w:rFonts w:ascii="Calibri" w:hAnsi="Calibri" w:cs="Calibri"/>
          <w:b/>
          <w:bCs/>
          <w:sz w:val="22"/>
          <w:szCs w:val="22"/>
        </w:rPr>
      </w:pPr>
      <w:r w:rsidRPr="001452B1">
        <w:rPr>
          <w:rFonts w:ascii="Calibri" w:hAnsi="Calibri" w:cs="Calibri"/>
          <w:b/>
          <w:bCs/>
          <w:sz w:val="22"/>
          <w:szCs w:val="22"/>
        </w:rPr>
        <w:t>CONTRA-INDICATIONS</w:t>
      </w:r>
    </w:p>
    <w:p w14:paraId="46B09092" w14:textId="15962271" w:rsidR="00946D91" w:rsidRPr="001452B1" w:rsidRDefault="00B07A24" w:rsidP="005A082C">
      <w:pPr>
        <w:pStyle w:val="NormalWeb"/>
        <w:spacing w:before="0" w:beforeAutospacing="0" w:after="0" w:afterAutospacing="0"/>
        <w:contextualSpacing/>
        <w:rPr>
          <w:rFonts w:ascii="Calibri" w:hAnsi="Calibri" w:cs="Calibri"/>
          <w:sz w:val="22"/>
          <w:szCs w:val="22"/>
        </w:rPr>
      </w:pPr>
      <w:r>
        <w:rPr>
          <w:rFonts w:ascii="Calibri" w:hAnsi="Calibri" w:cs="Calibri"/>
          <w:sz w:val="22"/>
          <w:szCs w:val="22"/>
        </w:rPr>
        <w:t>Do not use t</w:t>
      </w:r>
      <w:r w:rsidR="008516B0" w:rsidRPr="001452B1">
        <w:rPr>
          <w:rFonts w:ascii="Calibri" w:hAnsi="Calibri" w:cs="Calibri"/>
          <w:sz w:val="22"/>
          <w:szCs w:val="22"/>
        </w:rPr>
        <w:t>he Lower Limb Ortho</w:t>
      </w:r>
      <w:r w:rsidR="0090449A">
        <w:rPr>
          <w:rFonts w:ascii="Calibri" w:hAnsi="Calibri" w:cs="Calibri"/>
          <w:sz w:val="22"/>
          <w:szCs w:val="22"/>
        </w:rPr>
        <w:t>si</w:t>
      </w:r>
      <w:r w:rsidR="008516B0" w:rsidRPr="001452B1">
        <w:rPr>
          <w:rFonts w:ascii="Calibri" w:hAnsi="Calibri" w:cs="Calibri"/>
          <w:sz w:val="22"/>
          <w:szCs w:val="22"/>
        </w:rPr>
        <w:t>s</w:t>
      </w:r>
      <w:r w:rsidR="00946D91" w:rsidRPr="001452B1">
        <w:rPr>
          <w:rFonts w:ascii="Calibri" w:hAnsi="Calibri" w:cs="Calibri"/>
          <w:sz w:val="22"/>
          <w:szCs w:val="22"/>
        </w:rPr>
        <w:t xml:space="preserve"> in the presence of any contraindication. Contraindications include but are not limited to:</w:t>
      </w:r>
    </w:p>
    <w:p w14:paraId="7EA708B4" w14:textId="36472CAF" w:rsidR="00946D91" w:rsidRPr="001452B1" w:rsidRDefault="00946D91" w:rsidP="005A082C">
      <w:pPr>
        <w:pStyle w:val="ListParagraph"/>
        <w:numPr>
          <w:ilvl w:val="0"/>
          <w:numId w:val="12"/>
        </w:numPr>
        <w:spacing w:after="0" w:line="240" w:lineRule="auto"/>
        <w:rPr>
          <w:rFonts w:ascii="Calibri" w:hAnsi="Calibri" w:cs="Calibri"/>
        </w:rPr>
      </w:pPr>
      <w:r w:rsidRPr="001452B1">
        <w:rPr>
          <w:rFonts w:ascii="Calibri" w:hAnsi="Calibri" w:cs="Calibri"/>
        </w:rPr>
        <w:t>Material sensitivity documented or suspected.</w:t>
      </w:r>
    </w:p>
    <w:p w14:paraId="0AC1F733" w14:textId="60A093A8" w:rsidR="000D7C74" w:rsidRPr="001452B1" w:rsidRDefault="00946D91" w:rsidP="005A082C">
      <w:pPr>
        <w:pStyle w:val="ListParagraph"/>
        <w:numPr>
          <w:ilvl w:val="0"/>
          <w:numId w:val="12"/>
        </w:numPr>
        <w:spacing w:after="0" w:line="240" w:lineRule="auto"/>
        <w:rPr>
          <w:rFonts w:ascii="Calibri" w:hAnsi="Calibri" w:cs="Calibri"/>
        </w:rPr>
      </w:pPr>
      <w:r w:rsidRPr="001452B1">
        <w:rPr>
          <w:rFonts w:ascii="Calibri" w:hAnsi="Calibri" w:cs="Calibri"/>
        </w:rPr>
        <w:t>Inability to follow treatment protocol and care instructions.</w:t>
      </w:r>
      <w:r w:rsidR="008516B0" w:rsidRPr="001452B1">
        <w:rPr>
          <w:rFonts w:ascii="Calibri" w:hAnsi="Calibri" w:cs="Calibri"/>
        </w:rPr>
        <w:t xml:space="preserve"> </w:t>
      </w:r>
    </w:p>
    <w:p w14:paraId="69F46453" w14:textId="77777777" w:rsidR="00780576" w:rsidRPr="001452B1" w:rsidRDefault="00780576" w:rsidP="005A082C">
      <w:pPr>
        <w:pStyle w:val="ListParagraph"/>
        <w:spacing w:after="0" w:line="240" w:lineRule="auto"/>
        <w:ind w:left="540"/>
        <w:rPr>
          <w:rFonts w:ascii="Calibri" w:hAnsi="Calibri" w:cs="Calibri"/>
        </w:rPr>
      </w:pPr>
    </w:p>
    <w:p w14:paraId="7C3CCA63" w14:textId="288CEBC7" w:rsidR="00B469AB" w:rsidRPr="001452B1" w:rsidRDefault="00B469AB" w:rsidP="005A082C">
      <w:pPr>
        <w:spacing w:after="0" w:line="240" w:lineRule="auto"/>
        <w:contextualSpacing/>
        <w:rPr>
          <w:rFonts w:ascii="Calibri" w:hAnsi="Calibri" w:cs="Calibri"/>
        </w:rPr>
      </w:pPr>
      <w:r w:rsidRPr="001452B1">
        <w:rPr>
          <w:rFonts w:ascii="Calibri" w:eastAsia="Times New Roman" w:hAnsi="Calibri" w:cs="Calibri"/>
          <w:b/>
          <w:bCs/>
          <w:kern w:val="0"/>
        </w:rPr>
        <w:t xml:space="preserve">WARNINGS </w:t>
      </w:r>
      <w:r w:rsidR="00116BEC" w:rsidRPr="001452B1">
        <w:rPr>
          <w:rFonts w:ascii="Calibri" w:eastAsia="Times New Roman" w:hAnsi="Calibri" w:cs="Calibri"/>
          <w:b/>
          <w:bCs/>
          <w:kern w:val="0"/>
        </w:rPr>
        <w:t>AND PRECAUTIONS</w:t>
      </w:r>
    </w:p>
    <w:p w14:paraId="27454D47" w14:textId="27D49D23" w:rsidR="004D4F9F" w:rsidRPr="001452B1" w:rsidRDefault="004D4F9F" w:rsidP="005A082C">
      <w:pPr>
        <w:pStyle w:val="ListParagraph"/>
        <w:numPr>
          <w:ilvl w:val="0"/>
          <w:numId w:val="13"/>
        </w:numPr>
        <w:spacing w:after="0" w:line="240" w:lineRule="auto"/>
        <w:rPr>
          <w:rFonts w:ascii="Calibri" w:hAnsi="Calibri" w:cs="Calibri"/>
        </w:rPr>
      </w:pPr>
      <w:r w:rsidRPr="001452B1">
        <w:rPr>
          <w:rFonts w:ascii="Calibri" w:hAnsi="Calibri" w:cs="Calibri"/>
        </w:rPr>
        <w:t xml:space="preserve">Federal Law restricts </w:t>
      </w:r>
      <w:r w:rsidR="007D2969" w:rsidRPr="001452B1">
        <w:rPr>
          <w:rFonts w:ascii="Calibri" w:hAnsi="Calibri" w:cs="Calibri"/>
        </w:rPr>
        <w:t>t</w:t>
      </w:r>
      <w:r w:rsidR="00FF0442" w:rsidRPr="001452B1">
        <w:rPr>
          <w:rFonts w:ascii="Calibri" w:hAnsi="Calibri" w:cs="Calibri"/>
        </w:rPr>
        <w:t>he Lower Limb Ortho</w:t>
      </w:r>
      <w:r w:rsidR="008C4DC4">
        <w:rPr>
          <w:rFonts w:ascii="Calibri" w:hAnsi="Calibri" w:cs="Calibri"/>
        </w:rPr>
        <w:t>si</w:t>
      </w:r>
      <w:r w:rsidR="00FF0442" w:rsidRPr="001452B1">
        <w:rPr>
          <w:rFonts w:ascii="Calibri" w:hAnsi="Calibri" w:cs="Calibri"/>
        </w:rPr>
        <w:t>s</w:t>
      </w:r>
      <w:r w:rsidRPr="001452B1">
        <w:rPr>
          <w:rFonts w:ascii="Calibri" w:hAnsi="Calibri" w:cs="Calibri"/>
        </w:rPr>
        <w:t xml:space="preserve"> to sale by, or on the order of, a qualified physician or healthcare provider and is only to be used as prescribed.</w:t>
      </w:r>
    </w:p>
    <w:p w14:paraId="5E76B3EB" w14:textId="298AC7E0" w:rsidR="00761703" w:rsidRPr="001452B1" w:rsidRDefault="000C6F87" w:rsidP="005A082C">
      <w:pPr>
        <w:pStyle w:val="ListParagraph"/>
        <w:numPr>
          <w:ilvl w:val="0"/>
          <w:numId w:val="13"/>
        </w:numPr>
        <w:spacing w:after="0" w:line="240" w:lineRule="auto"/>
        <w:rPr>
          <w:rFonts w:ascii="Calibri" w:hAnsi="Calibri" w:cs="Calibri"/>
        </w:rPr>
      </w:pPr>
      <w:r>
        <w:rPr>
          <w:rFonts w:ascii="Calibri" w:hAnsi="Calibri" w:cs="Calibri"/>
        </w:rPr>
        <w:t xml:space="preserve">The </w:t>
      </w:r>
      <w:r w:rsidR="008C4DC4">
        <w:rPr>
          <w:rFonts w:ascii="Calibri" w:hAnsi="Calibri" w:cs="Calibri"/>
        </w:rPr>
        <w:t>orthosis</w:t>
      </w:r>
      <w:r w:rsidR="00761703" w:rsidRPr="001452B1">
        <w:rPr>
          <w:rFonts w:ascii="Calibri" w:hAnsi="Calibri" w:cs="Calibri"/>
        </w:rPr>
        <w:t xml:space="preserve"> </w:t>
      </w:r>
      <w:r w:rsidR="007C7DFE">
        <w:rPr>
          <w:rFonts w:ascii="Calibri" w:hAnsi="Calibri" w:cs="Calibri"/>
        </w:rPr>
        <w:t>that encompass</w:t>
      </w:r>
      <w:r w:rsidR="00155CE3">
        <w:rPr>
          <w:rFonts w:ascii="Calibri" w:hAnsi="Calibri" w:cs="Calibri"/>
        </w:rPr>
        <w:t>es</w:t>
      </w:r>
      <w:r w:rsidR="007C7DFE">
        <w:rPr>
          <w:rFonts w:ascii="Calibri" w:hAnsi="Calibri" w:cs="Calibri"/>
        </w:rPr>
        <w:t xml:space="preserve"> the foot and ankle </w:t>
      </w:r>
      <w:r w:rsidR="00761703" w:rsidRPr="001452B1">
        <w:rPr>
          <w:rFonts w:ascii="Calibri" w:hAnsi="Calibri" w:cs="Calibri"/>
        </w:rPr>
        <w:t xml:space="preserve">is designed to be </w:t>
      </w:r>
      <w:r w:rsidR="001C4638" w:rsidRPr="001452B1">
        <w:rPr>
          <w:rFonts w:ascii="Calibri" w:hAnsi="Calibri" w:cs="Calibri"/>
        </w:rPr>
        <w:t>worn</w:t>
      </w:r>
      <w:r w:rsidR="00761703" w:rsidRPr="001452B1">
        <w:rPr>
          <w:rFonts w:ascii="Calibri" w:hAnsi="Calibri" w:cs="Calibri"/>
        </w:rPr>
        <w:t xml:space="preserve"> with shoes. Wearing </w:t>
      </w:r>
      <w:r>
        <w:rPr>
          <w:rFonts w:ascii="Calibri" w:hAnsi="Calibri" w:cs="Calibri"/>
        </w:rPr>
        <w:t xml:space="preserve">the </w:t>
      </w:r>
      <w:r w:rsidR="008C4DC4">
        <w:rPr>
          <w:rFonts w:ascii="Calibri" w:hAnsi="Calibri" w:cs="Calibri"/>
        </w:rPr>
        <w:t>orthosis</w:t>
      </w:r>
      <w:r w:rsidR="001C4638" w:rsidRPr="001452B1">
        <w:rPr>
          <w:rFonts w:ascii="Calibri" w:hAnsi="Calibri" w:cs="Calibri"/>
        </w:rPr>
        <w:t xml:space="preserve"> </w:t>
      </w:r>
      <w:r w:rsidR="00155CE3">
        <w:rPr>
          <w:rFonts w:ascii="Calibri" w:hAnsi="Calibri" w:cs="Calibri"/>
        </w:rPr>
        <w:t xml:space="preserve">that encompasses the foot and ankle </w:t>
      </w:r>
      <w:r w:rsidR="001C4638" w:rsidRPr="001452B1">
        <w:rPr>
          <w:rFonts w:ascii="Calibri" w:hAnsi="Calibri" w:cs="Calibri"/>
        </w:rPr>
        <w:t>without shoes:</w:t>
      </w:r>
    </w:p>
    <w:p w14:paraId="71670D09" w14:textId="1D5CD8DB" w:rsidR="001C4638" w:rsidRPr="001452B1" w:rsidRDefault="001C4638" w:rsidP="005A082C">
      <w:pPr>
        <w:pStyle w:val="ListParagraph"/>
        <w:numPr>
          <w:ilvl w:val="1"/>
          <w:numId w:val="26"/>
        </w:numPr>
        <w:spacing w:after="0" w:line="240" w:lineRule="auto"/>
        <w:rPr>
          <w:rFonts w:ascii="Calibri" w:hAnsi="Calibri" w:cs="Calibri"/>
        </w:rPr>
      </w:pPr>
      <w:r w:rsidRPr="001452B1">
        <w:rPr>
          <w:rFonts w:ascii="Calibri" w:hAnsi="Calibri" w:cs="Calibri"/>
        </w:rPr>
        <w:t xml:space="preserve">Will negatively impact the functional benefits the </w:t>
      </w:r>
      <w:r w:rsidR="00B73196">
        <w:rPr>
          <w:rFonts w:ascii="Calibri" w:hAnsi="Calibri" w:cs="Calibri"/>
        </w:rPr>
        <w:t>orthosis</w:t>
      </w:r>
      <w:r w:rsidRPr="001452B1">
        <w:rPr>
          <w:rFonts w:ascii="Calibri" w:hAnsi="Calibri" w:cs="Calibri"/>
        </w:rPr>
        <w:t>.</w:t>
      </w:r>
    </w:p>
    <w:p w14:paraId="79310F02" w14:textId="7D6C8CFC" w:rsidR="001C4638" w:rsidRPr="001452B1" w:rsidRDefault="001C4638" w:rsidP="005A082C">
      <w:pPr>
        <w:pStyle w:val="ListParagraph"/>
        <w:numPr>
          <w:ilvl w:val="1"/>
          <w:numId w:val="26"/>
        </w:numPr>
        <w:spacing w:after="0" w:line="240" w:lineRule="auto"/>
        <w:rPr>
          <w:rFonts w:ascii="Calibri" w:hAnsi="Calibri" w:cs="Calibri"/>
        </w:rPr>
      </w:pPr>
      <w:r w:rsidRPr="001452B1">
        <w:rPr>
          <w:rFonts w:ascii="Calibri" w:hAnsi="Calibri" w:cs="Calibri"/>
        </w:rPr>
        <w:t>Will put you at significant risk for slips and falls.</w:t>
      </w:r>
    </w:p>
    <w:p w14:paraId="6D0A06D5" w14:textId="7E9F8F97" w:rsidR="001C4638" w:rsidRPr="001452B1" w:rsidRDefault="001C4638" w:rsidP="005A082C">
      <w:pPr>
        <w:pStyle w:val="ListParagraph"/>
        <w:numPr>
          <w:ilvl w:val="1"/>
          <w:numId w:val="26"/>
        </w:numPr>
        <w:spacing w:after="0" w:line="240" w:lineRule="auto"/>
        <w:rPr>
          <w:rFonts w:ascii="Calibri" w:hAnsi="Calibri" w:cs="Calibri"/>
        </w:rPr>
      </w:pPr>
      <w:r w:rsidRPr="001452B1">
        <w:rPr>
          <w:rFonts w:ascii="Calibri" w:hAnsi="Calibri" w:cs="Calibri"/>
        </w:rPr>
        <w:t xml:space="preserve">Can damage the </w:t>
      </w:r>
      <w:r w:rsidR="00B73196">
        <w:rPr>
          <w:rFonts w:ascii="Calibri" w:hAnsi="Calibri" w:cs="Calibri"/>
        </w:rPr>
        <w:t>orthosis</w:t>
      </w:r>
      <w:r w:rsidRPr="001452B1">
        <w:rPr>
          <w:rFonts w:ascii="Calibri" w:hAnsi="Calibri" w:cs="Calibri"/>
        </w:rPr>
        <w:t xml:space="preserve"> (which </w:t>
      </w:r>
      <w:r w:rsidR="00232C6C">
        <w:rPr>
          <w:rFonts w:ascii="Calibri" w:hAnsi="Calibri" w:cs="Calibri"/>
        </w:rPr>
        <w:t xml:space="preserve">are </w:t>
      </w:r>
      <w:r w:rsidRPr="001452B1">
        <w:rPr>
          <w:rFonts w:ascii="Calibri" w:hAnsi="Calibri" w:cs="Calibri"/>
        </w:rPr>
        <w:t>not covered under warranty).</w:t>
      </w:r>
    </w:p>
    <w:p w14:paraId="1F9FB721" w14:textId="2102BD59" w:rsidR="00F84FB2" w:rsidRPr="001452B1" w:rsidRDefault="00C37576" w:rsidP="005A082C">
      <w:pPr>
        <w:pStyle w:val="ListParagraph"/>
        <w:numPr>
          <w:ilvl w:val="0"/>
          <w:numId w:val="13"/>
        </w:numPr>
        <w:spacing w:after="0" w:line="240" w:lineRule="auto"/>
        <w:rPr>
          <w:rFonts w:ascii="Calibri" w:hAnsi="Calibri" w:cs="Calibri"/>
        </w:rPr>
      </w:pPr>
      <w:r w:rsidRPr="001452B1">
        <w:rPr>
          <w:rFonts w:ascii="Calibri" w:hAnsi="Calibri" w:cs="Calibri"/>
        </w:rPr>
        <w:t xml:space="preserve">It is important to prevent skin irritation, such as soreness, redness, or </w:t>
      </w:r>
      <w:r w:rsidR="00665A6C">
        <w:rPr>
          <w:rFonts w:ascii="Calibri" w:hAnsi="Calibri" w:cs="Calibri"/>
        </w:rPr>
        <w:t>rashes</w:t>
      </w:r>
      <w:r w:rsidRPr="001452B1">
        <w:rPr>
          <w:rFonts w:ascii="Calibri" w:hAnsi="Calibri" w:cs="Calibri"/>
        </w:rPr>
        <w:t xml:space="preserve"> while wearing your </w:t>
      </w:r>
      <w:r w:rsidR="00B73196">
        <w:rPr>
          <w:rFonts w:ascii="Calibri" w:hAnsi="Calibri" w:cs="Calibri"/>
        </w:rPr>
        <w:t>orthosis</w:t>
      </w:r>
      <w:r w:rsidRPr="001452B1">
        <w:rPr>
          <w:rFonts w:ascii="Calibri" w:hAnsi="Calibri" w:cs="Calibri"/>
        </w:rPr>
        <w:t>.</w:t>
      </w:r>
      <w:r w:rsidR="00E96430" w:rsidRPr="001452B1">
        <w:rPr>
          <w:rFonts w:ascii="Calibri" w:hAnsi="Calibri" w:cs="Calibri"/>
        </w:rPr>
        <w:t xml:space="preserve"> </w:t>
      </w:r>
    </w:p>
    <w:p w14:paraId="073F6AE6" w14:textId="269A909B" w:rsidR="001452B1" w:rsidRPr="001452B1" w:rsidRDefault="00116BEC" w:rsidP="005A082C">
      <w:pPr>
        <w:pStyle w:val="ListParagraph"/>
        <w:numPr>
          <w:ilvl w:val="1"/>
          <w:numId w:val="25"/>
        </w:numPr>
        <w:spacing w:after="0" w:line="240" w:lineRule="auto"/>
        <w:rPr>
          <w:rFonts w:ascii="Calibri" w:hAnsi="Calibri" w:cs="Calibri"/>
        </w:rPr>
      </w:pPr>
      <w:r w:rsidRPr="001452B1">
        <w:rPr>
          <w:rFonts w:ascii="Calibri" w:hAnsi="Calibri" w:cs="Calibri"/>
        </w:rPr>
        <w:t xml:space="preserve">Always wear a </w:t>
      </w:r>
      <w:r w:rsidR="0077706B">
        <w:rPr>
          <w:rFonts w:ascii="Calibri" w:hAnsi="Calibri" w:cs="Calibri"/>
        </w:rPr>
        <w:t>barrier (e.g.</w:t>
      </w:r>
      <w:r w:rsidR="004B32CD">
        <w:rPr>
          <w:rFonts w:ascii="Calibri" w:hAnsi="Calibri" w:cs="Calibri"/>
        </w:rPr>
        <w:t xml:space="preserve"> leg/foot </w:t>
      </w:r>
      <w:r w:rsidRPr="001452B1">
        <w:rPr>
          <w:rFonts w:ascii="Calibri" w:hAnsi="Calibri" w:cs="Calibri"/>
        </w:rPr>
        <w:t>sock</w:t>
      </w:r>
      <w:r w:rsidR="004B32CD">
        <w:rPr>
          <w:rFonts w:ascii="Calibri" w:hAnsi="Calibri" w:cs="Calibri"/>
        </w:rPr>
        <w:t>)</w:t>
      </w:r>
      <w:r w:rsidRPr="001452B1">
        <w:rPr>
          <w:rFonts w:ascii="Calibri" w:hAnsi="Calibri" w:cs="Calibri"/>
        </w:rPr>
        <w:t xml:space="preserve"> under the </w:t>
      </w:r>
      <w:r w:rsidR="00B73196">
        <w:rPr>
          <w:rFonts w:ascii="Calibri" w:hAnsi="Calibri" w:cs="Calibri"/>
        </w:rPr>
        <w:t>orthosis</w:t>
      </w:r>
      <w:r w:rsidRPr="001452B1">
        <w:rPr>
          <w:rFonts w:ascii="Calibri" w:hAnsi="Calibri" w:cs="Calibri"/>
        </w:rPr>
        <w:t xml:space="preserve"> to protect the skin. </w:t>
      </w:r>
    </w:p>
    <w:p w14:paraId="191A6855" w14:textId="2886F464" w:rsidR="00F84FB2" w:rsidRPr="001452B1" w:rsidRDefault="00116BEC" w:rsidP="005A082C">
      <w:pPr>
        <w:pStyle w:val="ListParagraph"/>
        <w:numPr>
          <w:ilvl w:val="1"/>
          <w:numId w:val="25"/>
        </w:numPr>
        <w:spacing w:after="0" w:line="240" w:lineRule="auto"/>
        <w:rPr>
          <w:rFonts w:ascii="Calibri" w:hAnsi="Calibri" w:cs="Calibri"/>
        </w:rPr>
      </w:pPr>
      <w:r w:rsidRPr="001452B1">
        <w:rPr>
          <w:rFonts w:ascii="Calibri" w:hAnsi="Calibri" w:cs="Calibri"/>
        </w:rPr>
        <w:t xml:space="preserve">Make sure there are no wrinkles in the sock before putting on the </w:t>
      </w:r>
      <w:r w:rsidR="00B73196">
        <w:rPr>
          <w:rFonts w:ascii="Calibri" w:hAnsi="Calibri" w:cs="Calibri"/>
        </w:rPr>
        <w:t>orthosis</w:t>
      </w:r>
      <w:r w:rsidRPr="001452B1">
        <w:rPr>
          <w:rFonts w:ascii="Calibri" w:hAnsi="Calibri" w:cs="Calibri"/>
        </w:rPr>
        <w:t xml:space="preserve">. </w:t>
      </w:r>
    </w:p>
    <w:p w14:paraId="732041EE" w14:textId="516183C0" w:rsidR="00F84FB2" w:rsidRPr="001452B1" w:rsidRDefault="00C37576" w:rsidP="005A082C">
      <w:pPr>
        <w:pStyle w:val="ListParagraph"/>
        <w:numPr>
          <w:ilvl w:val="1"/>
          <w:numId w:val="25"/>
        </w:numPr>
        <w:spacing w:after="0" w:line="240" w:lineRule="auto"/>
        <w:rPr>
          <w:rFonts w:ascii="Calibri" w:hAnsi="Calibri" w:cs="Calibri"/>
        </w:rPr>
      </w:pPr>
      <w:r w:rsidRPr="001452B1">
        <w:rPr>
          <w:rFonts w:ascii="Calibri" w:hAnsi="Calibri" w:cs="Calibri"/>
        </w:rPr>
        <w:t xml:space="preserve">If you notice areas of redness that do not fade after 30 minutes </w:t>
      </w:r>
      <w:r w:rsidR="004B32CD">
        <w:rPr>
          <w:rFonts w:ascii="Calibri" w:hAnsi="Calibri" w:cs="Calibri"/>
        </w:rPr>
        <w:t xml:space="preserve">after the orthosis is removed </w:t>
      </w:r>
      <w:r w:rsidRPr="001452B1">
        <w:rPr>
          <w:rFonts w:ascii="Calibri" w:hAnsi="Calibri" w:cs="Calibri"/>
        </w:rPr>
        <w:t xml:space="preserve">or are causing pain, blistering, or bruising, please consult </w:t>
      </w:r>
      <w:r w:rsidR="00C158F2" w:rsidRPr="001452B1">
        <w:rPr>
          <w:rFonts w:ascii="Calibri" w:hAnsi="Calibri" w:cs="Calibri"/>
        </w:rPr>
        <w:t>your healthcare provider</w:t>
      </w:r>
      <w:r w:rsidRPr="001452B1">
        <w:rPr>
          <w:rFonts w:ascii="Calibri" w:hAnsi="Calibri" w:cs="Calibri"/>
        </w:rPr>
        <w:t>.</w:t>
      </w:r>
    </w:p>
    <w:p w14:paraId="7D3C8AEC" w14:textId="3E0748E6" w:rsidR="00E96430" w:rsidRPr="001452B1" w:rsidRDefault="00E96430" w:rsidP="005A082C">
      <w:pPr>
        <w:pStyle w:val="ListParagraph"/>
        <w:numPr>
          <w:ilvl w:val="1"/>
          <w:numId w:val="25"/>
        </w:numPr>
        <w:spacing w:after="0" w:line="240" w:lineRule="auto"/>
        <w:rPr>
          <w:rFonts w:ascii="Calibri" w:hAnsi="Calibri" w:cs="Calibri"/>
        </w:rPr>
      </w:pPr>
      <w:r w:rsidRPr="001452B1">
        <w:rPr>
          <w:rFonts w:ascii="Calibri" w:hAnsi="Calibri" w:cs="Calibri"/>
        </w:rPr>
        <w:t>Improper fit</w:t>
      </w:r>
      <w:r w:rsidR="001452B1" w:rsidRPr="001452B1">
        <w:rPr>
          <w:rFonts w:ascii="Calibri" w:hAnsi="Calibri" w:cs="Calibri"/>
        </w:rPr>
        <w:t>, wrinkled, damp, dirty</w:t>
      </w:r>
      <w:r w:rsidRPr="001452B1">
        <w:rPr>
          <w:rFonts w:ascii="Calibri" w:hAnsi="Calibri" w:cs="Calibri"/>
        </w:rPr>
        <w:t xml:space="preserve"> and/or lack of barrier protection between the product and intact skin may create a risk of irritation, </w:t>
      </w:r>
      <w:r w:rsidR="001452B1" w:rsidRPr="001452B1">
        <w:rPr>
          <w:rFonts w:ascii="Calibri" w:hAnsi="Calibri" w:cs="Calibri"/>
        </w:rPr>
        <w:t xml:space="preserve">soreness, redness, </w:t>
      </w:r>
      <w:r w:rsidRPr="001452B1">
        <w:rPr>
          <w:rFonts w:ascii="Calibri" w:hAnsi="Calibri" w:cs="Calibri"/>
        </w:rPr>
        <w:t xml:space="preserve">blisters, or pressure ulcers. </w:t>
      </w:r>
    </w:p>
    <w:p w14:paraId="04ADB6F4" w14:textId="77777777" w:rsidR="00AB7587" w:rsidRDefault="001452B1" w:rsidP="005A082C">
      <w:pPr>
        <w:pStyle w:val="ListParagraph"/>
        <w:numPr>
          <w:ilvl w:val="1"/>
          <w:numId w:val="25"/>
        </w:numPr>
        <w:spacing w:after="0" w:line="240" w:lineRule="auto"/>
        <w:rPr>
          <w:rFonts w:ascii="Calibri" w:hAnsi="Calibri" w:cs="Calibri"/>
        </w:rPr>
      </w:pPr>
      <w:r w:rsidRPr="001452B1">
        <w:rPr>
          <w:rFonts w:ascii="Calibri" w:hAnsi="Calibri" w:cs="Calibri"/>
        </w:rPr>
        <w:t xml:space="preserve">Be sure to wear your </w:t>
      </w:r>
      <w:r w:rsidR="00B73196">
        <w:rPr>
          <w:rFonts w:ascii="Calibri" w:hAnsi="Calibri" w:cs="Calibri"/>
        </w:rPr>
        <w:t>orthosis</w:t>
      </w:r>
      <w:r w:rsidRPr="001452B1">
        <w:rPr>
          <w:rFonts w:ascii="Calibri" w:hAnsi="Calibri" w:cs="Calibri"/>
        </w:rPr>
        <w:t xml:space="preserve"> tightly. A loose-fitting </w:t>
      </w:r>
      <w:r w:rsidR="00B73196">
        <w:rPr>
          <w:rFonts w:ascii="Calibri" w:hAnsi="Calibri" w:cs="Calibri"/>
        </w:rPr>
        <w:t>orthosis</w:t>
      </w:r>
      <w:r w:rsidRPr="001452B1">
        <w:rPr>
          <w:rFonts w:ascii="Calibri" w:hAnsi="Calibri" w:cs="Calibri"/>
        </w:rPr>
        <w:t xml:space="preserve"> may create a risk of chaffing and/ or impact device performance and outcomes. </w:t>
      </w:r>
    </w:p>
    <w:p w14:paraId="0383A972" w14:textId="7D175F3E" w:rsidR="001452B1" w:rsidRPr="001452B1" w:rsidRDefault="001452B1" w:rsidP="005A082C">
      <w:pPr>
        <w:pStyle w:val="ListParagraph"/>
        <w:numPr>
          <w:ilvl w:val="1"/>
          <w:numId w:val="25"/>
        </w:numPr>
        <w:spacing w:after="0" w:line="240" w:lineRule="auto"/>
        <w:rPr>
          <w:rFonts w:ascii="Calibri" w:hAnsi="Calibri" w:cs="Calibri"/>
        </w:rPr>
      </w:pPr>
      <w:r w:rsidRPr="001452B1">
        <w:rPr>
          <w:rFonts w:ascii="Calibri" w:hAnsi="Calibri" w:cs="Calibri"/>
        </w:rPr>
        <w:t>Lack of routine cleaning, leaving soil on device, may allow for microorganism growth.</w:t>
      </w:r>
    </w:p>
    <w:p w14:paraId="61F51775" w14:textId="0E5404AD" w:rsidR="00116BEC" w:rsidRPr="001452B1" w:rsidRDefault="00116BEC" w:rsidP="005A082C">
      <w:pPr>
        <w:pStyle w:val="ListParagraph"/>
        <w:numPr>
          <w:ilvl w:val="0"/>
          <w:numId w:val="13"/>
        </w:numPr>
        <w:spacing w:after="0" w:line="240" w:lineRule="auto"/>
        <w:rPr>
          <w:rFonts w:ascii="Calibri" w:hAnsi="Calibri" w:cs="Calibri"/>
        </w:rPr>
      </w:pPr>
      <w:r w:rsidRPr="001452B1">
        <w:rPr>
          <w:rFonts w:ascii="Calibri" w:hAnsi="Calibri" w:cs="Calibri"/>
        </w:rPr>
        <w:t xml:space="preserve">Contact your orthotist if any of the following issues arises: </w:t>
      </w:r>
    </w:p>
    <w:p w14:paraId="1291E07D" w14:textId="05FAF7BF" w:rsidR="00116BEC" w:rsidRPr="001452B1" w:rsidRDefault="00116BEC" w:rsidP="005A082C">
      <w:pPr>
        <w:pStyle w:val="ListParagraph"/>
        <w:numPr>
          <w:ilvl w:val="1"/>
          <w:numId w:val="13"/>
        </w:numPr>
        <w:spacing w:after="0" w:line="240" w:lineRule="auto"/>
        <w:rPr>
          <w:rFonts w:ascii="Calibri" w:hAnsi="Calibri" w:cs="Calibri"/>
          <w:color w:val="241C18"/>
        </w:rPr>
      </w:pPr>
      <w:r w:rsidRPr="001452B1">
        <w:rPr>
          <w:rFonts w:ascii="Calibri" w:hAnsi="Calibri" w:cs="Calibri"/>
          <w:color w:val="241C18"/>
        </w:rPr>
        <w:lastRenderedPageBreak/>
        <w:t xml:space="preserve">Any redness or irritation that does not go away within 30 minutes after removing the </w:t>
      </w:r>
      <w:r w:rsidR="00B73196">
        <w:rPr>
          <w:rFonts w:ascii="Calibri" w:hAnsi="Calibri" w:cs="Calibri"/>
          <w:color w:val="241C18"/>
        </w:rPr>
        <w:t>orthosis</w:t>
      </w:r>
      <w:r w:rsidRPr="001452B1">
        <w:rPr>
          <w:rFonts w:ascii="Calibri" w:hAnsi="Calibri" w:cs="Calibri"/>
          <w:color w:val="241C18"/>
        </w:rPr>
        <w:t>.</w:t>
      </w:r>
    </w:p>
    <w:p w14:paraId="015DCDFE" w14:textId="77777777" w:rsidR="00116BEC" w:rsidRPr="001452B1" w:rsidRDefault="00116BEC" w:rsidP="005A082C">
      <w:pPr>
        <w:pStyle w:val="ListParagraph"/>
        <w:numPr>
          <w:ilvl w:val="0"/>
          <w:numId w:val="27"/>
        </w:numPr>
        <w:spacing w:after="0" w:line="240" w:lineRule="auto"/>
        <w:ind w:left="1440"/>
        <w:rPr>
          <w:rFonts w:ascii="Calibri" w:hAnsi="Calibri" w:cs="Calibri"/>
          <w:color w:val="241C18"/>
        </w:rPr>
      </w:pPr>
      <w:r w:rsidRPr="001452B1">
        <w:rPr>
          <w:rFonts w:ascii="Calibri" w:hAnsi="Calibri" w:cs="Calibri"/>
          <w:color w:val="241C18"/>
        </w:rPr>
        <w:t>Complaints of discomfort after the break-in period.</w:t>
      </w:r>
    </w:p>
    <w:p w14:paraId="49499D6B" w14:textId="77777777" w:rsidR="00116BEC" w:rsidRPr="001452B1" w:rsidRDefault="00116BEC" w:rsidP="005A082C">
      <w:pPr>
        <w:pStyle w:val="ListParagraph"/>
        <w:numPr>
          <w:ilvl w:val="0"/>
          <w:numId w:val="27"/>
        </w:numPr>
        <w:spacing w:after="0" w:line="240" w:lineRule="auto"/>
        <w:ind w:left="1440"/>
        <w:rPr>
          <w:rFonts w:ascii="Calibri" w:hAnsi="Calibri" w:cs="Calibri"/>
          <w:color w:val="241C18"/>
        </w:rPr>
      </w:pPr>
      <w:r w:rsidRPr="001452B1">
        <w:rPr>
          <w:rFonts w:ascii="Calibri" w:hAnsi="Calibri" w:cs="Calibri"/>
          <w:color w:val="241C18"/>
        </w:rPr>
        <w:t>Worn-out straps or padding.</w:t>
      </w:r>
    </w:p>
    <w:p w14:paraId="2828E71B" w14:textId="77777777" w:rsidR="00116BEC" w:rsidRPr="001452B1" w:rsidRDefault="00116BEC" w:rsidP="005A082C">
      <w:pPr>
        <w:pStyle w:val="ListParagraph"/>
        <w:numPr>
          <w:ilvl w:val="0"/>
          <w:numId w:val="27"/>
        </w:numPr>
        <w:spacing w:after="0" w:line="240" w:lineRule="auto"/>
        <w:ind w:left="1440"/>
        <w:rPr>
          <w:rFonts w:ascii="Calibri" w:hAnsi="Calibri" w:cs="Calibri"/>
          <w:color w:val="241C18"/>
        </w:rPr>
      </w:pPr>
      <w:r w:rsidRPr="001452B1">
        <w:rPr>
          <w:rFonts w:ascii="Calibri" w:hAnsi="Calibri" w:cs="Calibri"/>
          <w:color w:val="241C18"/>
        </w:rPr>
        <w:t xml:space="preserve">Cracks or breaks in the plastic. </w:t>
      </w:r>
    </w:p>
    <w:p w14:paraId="200459C8" w14:textId="5D849750" w:rsidR="00116BEC" w:rsidRPr="001452B1" w:rsidRDefault="00116BEC" w:rsidP="005A082C">
      <w:pPr>
        <w:pStyle w:val="ListParagraph"/>
        <w:numPr>
          <w:ilvl w:val="0"/>
          <w:numId w:val="27"/>
        </w:numPr>
        <w:spacing w:after="0" w:line="240" w:lineRule="auto"/>
        <w:ind w:left="1440"/>
        <w:rPr>
          <w:rFonts w:ascii="Calibri" w:hAnsi="Calibri" w:cs="Calibri"/>
          <w:color w:val="241C18"/>
        </w:rPr>
      </w:pPr>
      <w:r w:rsidRPr="001452B1">
        <w:rPr>
          <w:rFonts w:ascii="Calibri" w:hAnsi="Calibri" w:cs="Calibri"/>
          <w:color w:val="241C18"/>
        </w:rPr>
        <w:t xml:space="preserve">It appears the </w:t>
      </w:r>
      <w:r w:rsidR="00B73196">
        <w:rPr>
          <w:rFonts w:ascii="Calibri" w:hAnsi="Calibri" w:cs="Calibri"/>
          <w:color w:val="241C18"/>
        </w:rPr>
        <w:t>orthosis</w:t>
      </w:r>
      <w:r w:rsidRPr="001452B1">
        <w:rPr>
          <w:rFonts w:ascii="Calibri" w:hAnsi="Calibri" w:cs="Calibri"/>
          <w:color w:val="241C18"/>
        </w:rPr>
        <w:t xml:space="preserve"> is too small due to growth.</w:t>
      </w:r>
    </w:p>
    <w:p w14:paraId="76EE36B1" w14:textId="77122993" w:rsidR="001452B1" w:rsidRPr="001452B1" w:rsidRDefault="001452B1" w:rsidP="005A082C">
      <w:pPr>
        <w:pStyle w:val="ListParagraph"/>
        <w:numPr>
          <w:ilvl w:val="0"/>
          <w:numId w:val="17"/>
        </w:numPr>
        <w:spacing w:after="0" w:line="240" w:lineRule="auto"/>
        <w:rPr>
          <w:rFonts w:ascii="Calibri" w:hAnsi="Calibri" w:cs="Calibri"/>
        </w:rPr>
      </w:pPr>
      <w:r w:rsidRPr="001452B1">
        <w:rPr>
          <w:rFonts w:ascii="Calibri" w:hAnsi="Calibri" w:cs="Calibri"/>
        </w:rPr>
        <w:t>Never use a</w:t>
      </w:r>
      <w:r w:rsidR="0090449A">
        <w:rPr>
          <w:rFonts w:ascii="Calibri" w:hAnsi="Calibri" w:cs="Calibri"/>
        </w:rPr>
        <w:t>n</w:t>
      </w:r>
      <w:r w:rsidRPr="001452B1">
        <w:rPr>
          <w:rFonts w:ascii="Calibri" w:hAnsi="Calibri" w:cs="Calibri"/>
        </w:rPr>
        <w:t xml:space="preserve"> </w:t>
      </w:r>
      <w:r w:rsidR="00B73196">
        <w:rPr>
          <w:rFonts w:ascii="Calibri" w:hAnsi="Calibri" w:cs="Calibri"/>
        </w:rPr>
        <w:t>orthosis</w:t>
      </w:r>
      <w:r w:rsidRPr="001452B1">
        <w:rPr>
          <w:rFonts w:ascii="Calibri" w:hAnsi="Calibri" w:cs="Calibri"/>
        </w:rPr>
        <w:t xml:space="preserve"> that is damaged, broken or not functioning properly. Device damage, wear, and tear would compromise the outcome as well as the use of the </w:t>
      </w:r>
      <w:r w:rsidR="00B73196">
        <w:rPr>
          <w:rFonts w:ascii="Calibri" w:hAnsi="Calibri" w:cs="Calibri"/>
        </w:rPr>
        <w:t>orthosis</w:t>
      </w:r>
      <w:r w:rsidRPr="001452B1">
        <w:rPr>
          <w:rFonts w:ascii="Calibri" w:hAnsi="Calibri" w:cs="Calibri"/>
        </w:rPr>
        <w:t xml:space="preserve"> outside the intended use. </w:t>
      </w:r>
    </w:p>
    <w:p w14:paraId="3BB3814F" w14:textId="0D3AC468" w:rsidR="00086415" w:rsidRPr="001452B1" w:rsidRDefault="00086415" w:rsidP="005A082C">
      <w:pPr>
        <w:pStyle w:val="ListParagraph"/>
        <w:numPr>
          <w:ilvl w:val="0"/>
          <w:numId w:val="17"/>
        </w:numPr>
        <w:spacing w:after="0" w:line="240" w:lineRule="auto"/>
        <w:rPr>
          <w:rFonts w:ascii="Calibri" w:hAnsi="Calibri" w:cs="Calibri"/>
        </w:rPr>
      </w:pPr>
      <w:r w:rsidRPr="001452B1">
        <w:rPr>
          <w:rFonts w:ascii="Calibri" w:hAnsi="Calibri" w:cs="Calibri"/>
        </w:rPr>
        <w:t xml:space="preserve">Lack of </w:t>
      </w:r>
      <w:r w:rsidR="0090449A">
        <w:rPr>
          <w:rFonts w:ascii="Calibri" w:hAnsi="Calibri" w:cs="Calibri"/>
        </w:rPr>
        <w:t>adherence to the treatment plan</w:t>
      </w:r>
      <w:r w:rsidRPr="001452B1">
        <w:rPr>
          <w:rFonts w:ascii="Calibri" w:hAnsi="Calibri" w:cs="Calibri"/>
        </w:rPr>
        <w:t xml:space="preserve"> by users based on the plan of care from the clinical care provider or improper use may impact device performance and outcomes.</w:t>
      </w:r>
    </w:p>
    <w:p w14:paraId="70747C4D" w14:textId="77777777" w:rsidR="00086415" w:rsidRPr="001452B1" w:rsidRDefault="00086415" w:rsidP="005A082C">
      <w:pPr>
        <w:pStyle w:val="ListParagraph"/>
        <w:numPr>
          <w:ilvl w:val="1"/>
          <w:numId w:val="17"/>
        </w:numPr>
        <w:spacing w:after="0" w:line="240" w:lineRule="auto"/>
        <w:rPr>
          <w:rFonts w:ascii="Calibri" w:hAnsi="Calibri" w:cs="Calibri"/>
        </w:rPr>
      </w:pPr>
      <w:r w:rsidRPr="001452B1">
        <w:rPr>
          <w:rFonts w:ascii="Calibri" w:hAnsi="Calibri" w:cs="Calibri"/>
        </w:rPr>
        <w:t>Contributing factors may include:</w:t>
      </w:r>
    </w:p>
    <w:p w14:paraId="3FD1968D" w14:textId="77777777" w:rsidR="00086415" w:rsidRPr="001452B1" w:rsidRDefault="00086415" w:rsidP="005A082C">
      <w:pPr>
        <w:pStyle w:val="ListParagraph"/>
        <w:numPr>
          <w:ilvl w:val="2"/>
          <w:numId w:val="9"/>
        </w:numPr>
        <w:spacing w:after="0" w:line="240" w:lineRule="auto"/>
        <w:rPr>
          <w:rFonts w:ascii="Calibri" w:hAnsi="Calibri" w:cs="Calibri"/>
        </w:rPr>
      </w:pPr>
      <w:r w:rsidRPr="001452B1">
        <w:rPr>
          <w:rFonts w:ascii="Calibri" w:hAnsi="Calibri" w:cs="Calibri"/>
        </w:rPr>
        <w:t>Off label use</w:t>
      </w:r>
    </w:p>
    <w:p w14:paraId="66896D5F" w14:textId="79CE1806" w:rsidR="00086415" w:rsidRPr="001452B1" w:rsidRDefault="00086415" w:rsidP="005A082C">
      <w:pPr>
        <w:pStyle w:val="ListParagraph"/>
        <w:numPr>
          <w:ilvl w:val="2"/>
          <w:numId w:val="9"/>
        </w:numPr>
        <w:spacing w:after="0" w:line="240" w:lineRule="auto"/>
        <w:rPr>
          <w:rFonts w:ascii="Calibri" w:hAnsi="Calibri" w:cs="Calibri"/>
        </w:rPr>
      </w:pPr>
      <w:r w:rsidRPr="001452B1">
        <w:rPr>
          <w:rFonts w:ascii="Calibri" w:hAnsi="Calibri" w:cs="Calibri"/>
        </w:rPr>
        <w:t>Use</w:t>
      </w:r>
      <w:r w:rsidR="00C158F2" w:rsidRPr="001452B1">
        <w:rPr>
          <w:rFonts w:ascii="Calibri" w:hAnsi="Calibri" w:cs="Calibri"/>
        </w:rPr>
        <w:t>r</w:t>
      </w:r>
      <w:r w:rsidRPr="001452B1">
        <w:rPr>
          <w:rFonts w:ascii="Calibri" w:hAnsi="Calibri" w:cs="Calibri"/>
        </w:rPr>
        <w:t xml:space="preserve"> errors</w:t>
      </w:r>
    </w:p>
    <w:p w14:paraId="4135C0A9" w14:textId="65CC9EB0" w:rsidR="00086415" w:rsidRPr="001452B1" w:rsidRDefault="00086415" w:rsidP="005A082C">
      <w:pPr>
        <w:pStyle w:val="ListParagraph"/>
        <w:numPr>
          <w:ilvl w:val="2"/>
          <w:numId w:val="9"/>
        </w:numPr>
        <w:spacing w:after="0" w:line="240" w:lineRule="auto"/>
        <w:rPr>
          <w:rFonts w:ascii="Calibri" w:hAnsi="Calibri" w:cs="Calibri"/>
        </w:rPr>
      </w:pPr>
      <w:r w:rsidRPr="001452B1">
        <w:rPr>
          <w:rFonts w:ascii="Calibri" w:hAnsi="Calibri" w:cs="Calibri"/>
        </w:rPr>
        <w:t>Product sizing</w:t>
      </w:r>
      <w:r w:rsidR="00DC6EB1">
        <w:rPr>
          <w:rFonts w:ascii="Calibri" w:hAnsi="Calibri" w:cs="Calibri"/>
        </w:rPr>
        <w:t xml:space="preserve"> incorrect</w:t>
      </w:r>
    </w:p>
    <w:p w14:paraId="50F3E9C6" w14:textId="7C82502E" w:rsidR="009452CA" w:rsidRPr="001452B1" w:rsidRDefault="00DC6EB1" w:rsidP="005A082C">
      <w:pPr>
        <w:pStyle w:val="ListParagraph"/>
        <w:numPr>
          <w:ilvl w:val="2"/>
          <w:numId w:val="9"/>
        </w:numPr>
        <w:spacing w:after="0" w:line="240" w:lineRule="auto"/>
        <w:rPr>
          <w:rFonts w:ascii="Calibri" w:hAnsi="Calibri" w:cs="Calibri"/>
        </w:rPr>
      </w:pPr>
      <w:r>
        <w:rPr>
          <w:rFonts w:ascii="Calibri" w:hAnsi="Calibri" w:cs="Calibri"/>
        </w:rPr>
        <w:t xml:space="preserve">Poor </w:t>
      </w:r>
      <w:r w:rsidR="00086415" w:rsidRPr="001452B1">
        <w:rPr>
          <w:rFonts w:ascii="Calibri" w:hAnsi="Calibri" w:cs="Calibri"/>
        </w:rPr>
        <w:t>Fit</w:t>
      </w:r>
    </w:p>
    <w:p w14:paraId="414E0991" w14:textId="7E4BCD10" w:rsidR="00C37576" w:rsidRPr="001452B1" w:rsidRDefault="00C37576" w:rsidP="005A082C">
      <w:pPr>
        <w:spacing w:after="0" w:line="240" w:lineRule="auto"/>
        <w:contextualSpacing/>
        <w:rPr>
          <w:rFonts w:ascii="Calibri" w:hAnsi="Calibri" w:cs="Calibri"/>
        </w:rPr>
      </w:pPr>
      <w:r w:rsidRPr="001452B1">
        <w:rPr>
          <w:rFonts w:ascii="Calibri" w:hAnsi="Calibri" w:cs="Calibri"/>
        </w:rPr>
        <w:t xml:space="preserve">Boston Brace International, Inc. does not provide medical treatment, advice or recommendations about the risks and benefits of medical treatment, including treatment that involves the use of </w:t>
      </w:r>
      <w:r w:rsidR="007D2969" w:rsidRPr="001452B1">
        <w:rPr>
          <w:rFonts w:ascii="Calibri" w:hAnsi="Calibri" w:cs="Calibri"/>
        </w:rPr>
        <w:t>the Lower Limb Ortho</w:t>
      </w:r>
      <w:r w:rsidR="0090449A">
        <w:rPr>
          <w:rFonts w:ascii="Calibri" w:hAnsi="Calibri" w:cs="Calibri"/>
        </w:rPr>
        <w:t>si</w:t>
      </w:r>
      <w:r w:rsidR="007D2969" w:rsidRPr="001452B1">
        <w:rPr>
          <w:rFonts w:ascii="Calibri" w:hAnsi="Calibri" w:cs="Calibri"/>
        </w:rPr>
        <w:t>s</w:t>
      </w:r>
      <w:r w:rsidRPr="001452B1">
        <w:rPr>
          <w:rFonts w:ascii="Calibri" w:hAnsi="Calibri" w:cs="Calibri"/>
        </w:rPr>
        <w:t>. This information should be provided solely by clinical care provider treating your child. If you have questions about your child’s treatment, it is important for you to discuss those questions with the appropriate clinical care provider.</w:t>
      </w:r>
    </w:p>
    <w:p w14:paraId="6A0083EB" w14:textId="77777777" w:rsidR="0024354E" w:rsidRPr="001452B1" w:rsidRDefault="0024354E" w:rsidP="005A082C">
      <w:pPr>
        <w:spacing w:after="0" w:line="240" w:lineRule="auto"/>
        <w:contextualSpacing/>
        <w:rPr>
          <w:rFonts w:ascii="Calibri" w:hAnsi="Calibri" w:cs="Calibri"/>
        </w:rPr>
      </w:pPr>
    </w:p>
    <w:p w14:paraId="5CBF85B4" w14:textId="77777777" w:rsidR="0024354E" w:rsidRPr="001452B1" w:rsidRDefault="0024354E" w:rsidP="005A082C">
      <w:pPr>
        <w:spacing w:after="0" w:line="240" w:lineRule="auto"/>
        <w:contextualSpacing/>
        <w:rPr>
          <w:rFonts w:ascii="Calibri" w:hAnsi="Calibri" w:cs="Calibri"/>
          <w:b/>
          <w:bCs/>
        </w:rPr>
      </w:pPr>
      <w:r w:rsidRPr="001452B1">
        <w:rPr>
          <w:rFonts w:ascii="Calibri" w:hAnsi="Calibri" w:cs="Calibri"/>
          <w:b/>
          <w:bCs/>
        </w:rPr>
        <w:t>MRI SAFETY INFORMATION</w:t>
      </w:r>
    </w:p>
    <w:p w14:paraId="744A9FAD" w14:textId="2BE18974" w:rsidR="0024354E" w:rsidRPr="001452B1" w:rsidRDefault="007D2969" w:rsidP="005A082C">
      <w:pPr>
        <w:spacing w:after="0" w:line="240" w:lineRule="auto"/>
        <w:contextualSpacing/>
        <w:rPr>
          <w:rFonts w:ascii="Calibri" w:hAnsi="Calibri" w:cs="Calibri"/>
        </w:rPr>
      </w:pPr>
      <w:r w:rsidRPr="001452B1">
        <w:rPr>
          <w:rFonts w:ascii="Calibri" w:hAnsi="Calibri" w:cs="Calibri"/>
        </w:rPr>
        <w:t>The Lower Limb Ortho</w:t>
      </w:r>
      <w:r w:rsidR="0090449A">
        <w:rPr>
          <w:rFonts w:ascii="Calibri" w:hAnsi="Calibri" w:cs="Calibri"/>
        </w:rPr>
        <w:t>si</w:t>
      </w:r>
      <w:r w:rsidRPr="001452B1">
        <w:rPr>
          <w:rFonts w:ascii="Calibri" w:hAnsi="Calibri" w:cs="Calibri"/>
        </w:rPr>
        <w:t>s</w:t>
      </w:r>
      <w:r w:rsidR="0024354E" w:rsidRPr="001452B1">
        <w:rPr>
          <w:rFonts w:ascii="Calibri" w:hAnsi="Calibri" w:cs="Calibri"/>
        </w:rPr>
        <w:t xml:space="preserve"> is MR unsafe and should remain outside the MRI scanner room. </w:t>
      </w:r>
    </w:p>
    <w:p w14:paraId="1409E70D" w14:textId="77777777" w:rsidR="00EA6AA4" w:rsidRPr="001452B1" w:rsidRDefault="00EA6AA4" w:rsidP="005A082C">
      <w:pPr>
        <w:spacing w:after="0" w:line="240" w:lineRule="auto"/>
        <w:contextualSpacing/>
        <w:rPr>
          <w:rFonts w:ascii="Calibri" w:hAnsi="Calibri" w:cs="Calibri"/>
        </w:rPr>
      </w:pPr>
    </w:p>
    <w:p w14:paraId="21BDC4CB" w14:textId="5C186935" w:rsidR="00C37576" w:rsidRPr="001452B1" w:rsidRDefault="00C37576" w:rsidP="005A082C">
      <w:pPr>
        <w:spacing w:after="0" w:line="240" w:lineRule="auto"/>
        <w:contextualSpacing/>
        <w:rPr>
          <w:rFonts w:ascii="Calibri" w:hAnsi="Calibri" w:cs="Calibri"/>
          <w:b/>
          <w:bCs/>
        </w:rPr>
      </w:pPr>
      <w:r w:rsidRPr="001452B1">
        <w:rPr>
          <w:rFonts w:ascii="Calibri" w:hAnsi="Calibri" w:cs="Calibri"/>
          <w:b/>
          <w:bCs/>
        </w:rPr>
        <w:t xml:space="preserve">APPLYING </w:t>
      </w:r>
      <w:r w:rsidR="00B73196">
        <w:rPr>
          <w:rFonts w:ascii="Calibri" w:hAnsi="Calibri" w:cs="Calibri"/>
          <w:b/>
          <w:bCs/>
        </w:rPr>
        <w:t>ORTHOSIS</w:t>
      </w:r>
      <w:r w:rsidRPr="001452B1">
        <w:rPr>
          <w:rFonts w:ascii="Calibri" w:hAnsi="Calibri" w:cs="Calibri"/>
          <w:b/>
          <w:bCs/>
        </w:rPr>
        <w:t xml:space="preserve"> INSTRUCTIONS</w:t>
      </w:r>
    </w:p>
    <w:p w14:paraId="67DBB68E" w14:textId="77777777" w:rsidR="008F43AF" w:rsidRPr="001452B1" w:rsidRDefault="001C1902" w:rsidP="005A082C">
      <w:pPr>
        <w:pStyle w:val="ListParagraph"/>
        <w:numPr>
          <w:ilvl w:val="0"/>
          <w:numId w:val="23"/>
        </w:numPr>
        <w:spacing w:after="0" w:line="240" w:lineRule="auto"/>
        <w:rPr>
          <w:rFonts w:ascii="Calibri" w:hAnsi="Calibri" w:cs="Calibri"/>
          <w:b/>
          <w:bCs/>
        </w:rPr>
      </w:pPr>
      <w:r w:rsidRPr="001452B1">
        <w:rPr>
          <w:rFonts w:ascii="Calibri" w:hAnsi="Calibri" w:cs="Calibri"/>
          <w:b/>
          <w:bCs/>
        </w:rPr>
        <w:t>University of California Berkley Orthoses (UCBs)</w:t>
      </w:r>
    </w:p>
    <w:p w14:paraId="4B800289" w14:textId="77777777" w:rsidR="008F43AF" w:rsidRPr="001452B1" w:rsidRDefault="001C1902" w:rsidP="005A082C">
      <w:pPr>
        <w:pStyle w:val="ListParagraph"/>
        <w:numPr>
          <w:ilvl w:val="0"/>
          <w:numId w:val="23"/>
        </w:numPr>
        <w:spacing w:after="0" w:line="240" w:lineRule="auto"/>
        <w:rPr>
          <w:rFonts w:ascii="Calibri" w:hAnsi="Calibri" w:cs="Calibri"/>
          <w:b/>
          <w:bCs/>
        </w:rPr>
      </w:pPr>
      <w:r w:rsidRPr="001452B1">
        <w:rPr>
          <w:rFonts w:ascii="Calibri" w:hAnsi="Calibri" w:cs="Calibri"/>
          <w:b/>
          <w:bCs/>
        </w:rPr>
        <w:t>Supramalleolar Orthoses (SMOs)</w:t>
      </w:r>
    </w:p>
    <w:p w14:paraId="79BC43FD" w14:textId="7551503C" w:rsidR="001C1902" w:rsidRDefault="001C1902" w:rsidP="005A082C">
      <w:pPr>
        <w:pStyle w:val="ListParagraph"/>
        <w:numPr>
          <w:ilvl w:val="0"/>
          <w:numId w:val="23"/>
        </w:numPr>
        <w:spacing w:after="0" w:line="240" w:lineRule="auto"/>
        <w:rPr>
          <w:rFonts w:ascii="Calibri" w:hAnsi="Calibri" w:cs="Calibri"/>
          <w:b/>
          <w:bCs/>
        </w:rPr>
      </w:pPr>
      <w:r w:rsidRPr="001452B1">
        <w:rPr>
          <w:rFonts w:ascii="Calibri" w:hAnsi="Calibri" w:cs="Calibri"/>
          <w:b/>
          <w:bCs/>
        </w:rPr>
        <w:t>Ankle Foot Orthoses (AFOs)</w:t>
      </w:r>
    </w:p>
    <w:p w14:paraId="1F54EF19" w14:textId="2705BD54" w:rsidR="00B74481" w:rsidRPr="00B74481" w:rsidRDefault="00B74481" w:rsidP="005A082C">
      <w:pPr>
        <w:pStyle w:val="ListParagraph"/>
        <w:numPr>
          <w:ilvl w:val="0"/>
          <w:numId w:val="23"/>
        </w:numPr>
        <w:spacing w:after="0" w:line="240" w:lineRule="auto"/>
        <w:rPr>
          <w:rFonts w:ascii="Calibri" w:hAnsi="Calibri" w:cs="Calibri"/>
          <w:b/>
          <w:bCs/>
        </w:rPr>
      </w:pPr>
      <w:r w:rsidRPr="001452B1">
        <w:rPr>
          <w:rFonts w:ascii="Calibri" w:hAnsi="Calibri" w:cs="Calibri"/>
          <w:b/>
          <w:bCs/>
        </w:rPr>
        <w:t>Knee Orthoses (KO)</w:t>
      </w:r>
    </w:p>
    <w:p w14:paraId="17AFB5DC" w14:textId="68DC833B" w:rsidR="00B74481" w:rsidRPr="00B74481" w:rsidRDefault="00B74481" w:rsidP="005A082C">
      <w:pPr>
        <w:pStyle w:val="ListParagraph"/>
        <w:numPr>
          <w:ilvl w:val="0"/>
          <w:numId w:val="23"/>
        </w:numPr>
        <w:spacing w:after="0" w:line="240" w:lineRule="auto"/>
        <w:rPr>
          <w:rFonts w:ascii="Calibri" w:hAnsi="Calibri" w:cs="Calibri"/>
          <w:b/>
          <w:bCs/>
        </w:rPr>
      </w:pPr>
      <w:r w:rsidRPr="001452B1">
        <w:rPr>
          <w:rFonts w:ascii="Calibri" w:hAnsi="Calibri" w:cs="Calibri"/>
          <w:b/>
          <w:bCs/>
        </w:rPr>
        <w:t>Knee Ankle Foot Orthoses (KAFOs)</w:t>
      </w:r>
    </w:p>
    <w:p w14:paraId="3474F6D6" w14:textId="37392392" w:rsidR="00D02AF9" w:rsidRPr="001452B1" w:rsidRDefault="00D02AF9" w:rsidP="005A082C">
      <w:pPr>
        <w:pStyle w:val="ListParagraph"/>
        <w:numPr>
          <w:ilvl w:val="0"/>
          <w:numId w:val="20"/>
        </w:numPr>
        <w:tabs>
          <w:tab w:val="left" w:pos="1080"/>
        </w:tabs>
        <w:spacing w:after="0" w:line="240" w:lineRule="auto"/>
        <w:ind w:left="1080"/>
        <w:rPr>
          <w:rFonts w:ascii="Calibri" w:hAnsi="Calibri" w:cs="Calibri"/>
        </w:rPr>
      </w:pPr>
      <w:r w:rsidRPr="001452B1">
        <w:rPr>
          <w:rFonts w:ascii="Calibri" w:hAnsi="Calibri" w:cs="Calibri"/>
        </w:rPr>
        <w:t xml:space="preserve">Put on a </w:t>
      </w:r>
      <w:r w:rsidR="00D95043">
        <w:rPr>
          <w:rFonts w:ascii="Calibri" w:hAnsi="Calibri" w:cs="Calibri"/>
        </w:rPr>
        <w:t>full-length</w:t>
      </w:r>
      <w:r w:rsidR="00B03DE4">
        <w:rPr>
          <w:rFonts w:ascii="Calibri" w:hAnsi="Calibri" w:cs="Calibri"/>
        </w:rPr>
        <w:t xml:space="preserve"> sock</w:t>
      </w:r>
      <w:r w:rsidR="0090449A">
        <w:rPr>
          <w:rFonts w:ascii="Calibri" w:hAnsi="Calibri" w:cs="Calibri"/>
        </w:rPr>
        <w:t xml:space="preserve"> that covers the braced area of the limb. S</w:t>
      </w:r>
      <w:r w:rsidRPr="001452B1">
        <w:rPr>
          <w:rFonts w:ascii="Calibri" w:hAnsi="Calibri" w:cs="Calibri"/>
        </w:rPr>
        <w:t xml:space="preserve">mooth out any wrinkles. </w:t>
      </w:r>
    </w:p>
    <w:p w14:paraId="45E50C23" w14:textId="5FE0609A" w:rsidR="00D02AF9" w:rsidRPr="00DC352B" w:rsidRDefault="00D02AF9" w:rsidP="00DC352B">
      <w:pPr>
        <w:pStyle w:val="ListParagraph"/>
        <w:numPr>
          <w:ilvl w:val="0"/>
          <w:numId w:val="20"/>
        </w:numPr>
        <w:tabs>
          <w:tab w:val="left" w:pos="1080"/>
        </w:tabs>
        <w:spacing w:after="0" w:line="240" w:lineRule="auto"/>
        <w:ind w:left="1080"/>
        <w:rPr>
          <w:rFonts w:ascii="Calibri" w:hAnsi="Calibri" w:cs="Calibri"/>
        </w:rPr>
      </w:pPr>
      <w:r w:rsidRPr="001452B1">
        <w:rPr>
          <w:rFonts w:ascii="Calibri" w:hAnsi="Calibri" w:cs="Calibri"/>
        </w:rPr>
        <w:t>Sitting with hips and knees flexed</w:t>
      </w:r>
      <w:r w:rsidR="00551C46">
        <w:rPr>
          <w:rFonts w:ascii="Calibri" w:hAnsi="Calibri" w:cs="Calibri"/>
        </w:rPr>
        <w:t>. If there is a removeable</w:t>
      </w:r>
      <w:r w:rsidR="00D936EE">
        <w:rPr>
          <w:rFonts w:ascii="Calibri" w:hAnsi="Calibri" w:cs="Calibri"/>
        </w:rPr>
        <w:t xml:space="preserve"> molded</w:t>
      </w:r>
      <w:r w:rsidR="00551C46">
        <w:rPr>
          <w:rFonts w:ascii="Calibri" w:hAnsi="Calibri" w:cs="Calibri"/>
        </w:rPr>
        <w:t xml:space="preserve"> inner boot</w:t>
      </w:r>
      <w:r w:rsidR="00DC352B">
        <w:rPr>
          <w:rFonts w:ascii="Calibri" w:hAnsi="Calibri" w:cs="Calibri"/>
        </w:rPr>
        <w:t xml:space="preserve">, </w:t>
      </w:r>
      <w:r w:rsidRPr="00DC352B">
        <w:rPr>
          <w:rFonts w:ascii="Calibri" w:hAnsi="Calibri" w:cs="Calibri"/>
        </w:rPr>
        <w:t xml:space="preserve">open the front portion of the </w:t>
      </w:r>
      <w:r w:rsidR="00B73196" w:rsidRPr="00DC352B">
        <w:rPr>
          <w:rFonts w:ascii="Calibri" w:hAnsi="Calibri" w:cs="Calibri"/>
        </w:rPr>
        <w:t>orthosis</w:t>
      </w:r>
      <w:r w:rsidRPr="00DC352B">
        <w:rPr>
          <w:rFonts w:ascii="Calibri" w:hAnsi="Calibri" w:cs="Calibri"/>
        </w:rPr>
        <w:t xml:space="preserve"> and slide the heel and foot back into the </w:t>
      </w:r>
      <w:r w:rsidR="00B73196" w:rsidRPr="00DC352B">
        <w:rPr>
          <w:rFonts w:ascii="Calibri" w:hAnsi="Calibri" w:cs="Calibri"/>
        </w:rPr>
        <w:t>orthosis</w:t>
      </w:r>
      <w:r w:rsidR="00DC352B">
        <w:rPr>
          <w:rFonts w:ascii="Calibri" w:hAnsi="Calibri" w:cs="Calibri"/>
        </w:rPr>
        <w:t xml:space="preserve">, and </w:t>
      </w:r>
      <w:r w:rsidRPr="00DC352B">
        <w:rPr>
          <w:rFonts w:ascii="Calibri" w:hAnsi="Calibri" w:cs="Calibri"/>
        </w:rPr>
        <w:t xml:space="preserve">push the inner boot down into the outer boot. </w:t>
      </w:r>
    </w:p>
    <w:p w14:paraId="4B35D289" w14:textId="0038D33A" w:rsidR="00D02AF9" w:rsidRPr="001452B1" w:rsidRDefault="00D02AF9" w:rsidP="005A082C">
      <w:pPr>
        <w:pStyle w:val="ListParagraph"/>
        <w:numPr>
          <w:ilvl w:val="0"/>
          <w:numId w:val="20"/>
        </w:numPr>
        <w:tabs>
          <w:tab w:val="left" w:pos="1080"/>
        </w:tabs>
        <w:spacing w:after="0" w:line="240" w:lineRule="auto"/>
        <w:ind w:left="1080"/>
        <w:rPr>
          <w:rFonts w:ascii="Calibri" w:hAnsi="Calibri" w:cs="Calibri"/>
        </w:rPr>
      </w:pPr>
      <w:r w:rsidRPr="001452B1">
        <w:rPr>
          <w:rFonts w:ascii="Calibri" w:hAnsi="Calibri" w:cs="Calibri"/>
        </w:rPr>
        <w:t xml:space="preserve">Make sure the heel is fully seated in the back of the </w:t>
      </w:r>
      <w:r w:rsidR="00B73196">
        <w:rPr>
          <w:rFonts w:ascii="Calibri" w:hAnsi="Calibri" w:cs="Calibri"/>
        </w:rPr>
        <w:t>orthosis</w:t>
      </w:r>
      <w:r w:rsidRPr="001452B1">
        <w:rPr>
          <w:rFonts w:ascii="Calibri" w:hAnsi="Calibri" w:cs="Calibri"/>
        </w:rPr>
        <w:t>.</w:t>
      </w:r>
    </w:p>
    <w:p w14:paraId="2CDAD768" w14:textId="661624EA" w:rsidR="00D02AF9" w:rsidRPr="001452B1" w:rsidRDefault="00D02AF9" w:rsidP="005A082C">
      <w:pPr>
        <w:pStyle w:val="ListParagraph"/>
        <w:numPr>
          <w:ilvl w:val="1"/>
          <w:numId w:val="20"/>
        </w:numPr>
        <w:tabs>
          <w:tab w:val="left" w:pos="1080"/>
        </w:tabs>
        <w:spacing w:after="0" w:line="240" w:lineRule="auto"/>
        <w:rPr>
          <w:rFonts w:ascii="Calibri" w:hAnsi="Calibri" w:cs="Calibri"/>
        </w:rPr>
      </w:pPr>
      <w:r w:rsidRPr="001452B1">
        <w:rPr>
          <w:rFonts w:ascii="Calibri" w:hAnsi="Calibri" w:cs="Calibri"/>
        </w:rPr>
        <w:t xml:space="preserve">Pushing straight down on the knee may be helpful. </w:t>
      </w:r>
    </w:p>
    <w:p w14:paraId="273C9A65" w14:textId="67131B91" w:rsidR="00D02AF9" w:rsidRPr="001452B1" w:rsidRDefault="00D02AF9" w:rsidP="005A082C">
      <w:pPr>
        <w:pStyle w:val="ListParagraph"/>
        <w:numPr>
          <w:ilvl w:val="0"/>
          <w:numId w:val="20"/>
        </w:numPr>
        <w:tabs>
          <w:tab w:val="left" w:pos="1080"/>
        </w:tabs>
        <w:spacing w:after="0" w:line="240" w:lineRule="auto"/>
        <w:ind w:left="1080"/>
        <w:rPr>
          <w:rFonts w:ascii="Calibri" w:hAnsi="Calibri" w:cs="Calibri"/>
        </w:rPr>
      </w:pPr>
      <w:r w:rsidRPr="001452B1">
        <w:rPr>
          <w:rFonts w:ascii="Calibri" w:hAnsi="Calibri" w:cs="Calibri"/>
        </w:rPr>
        <w:t>Secure all straps</w:t>
      </w:r>
      <w:r w:rsidR="0022721B">
        <w:rPr>
          <w:rFonts w:ascii="Calibri" w:hAnsi="Calibri" w:cs="Calibri"/>
        </w:rPr>
        <w:t xml:space="preserve"> starting at the ankle section and working toward the knee</w:t>
      </w:r>
      <w:r w:rsidRPr="001452B1">
        <w:rPr>
          <w:rFonts w:ascii="Calibri" w:hAnsi="Calibri" w:cs="Calibri"/>
        </w:rPr>
        <w:t xml:space="preserve">. </w:t>
      </w:r>
    </w:p>
    <w:p w14:paraId="77FF11B2" w14:textId="68A73C13" w:rsidR="00D02AF9" w:rsidRPr="001452B1" w:rsidRDefault="00D02AF9" w:rsidP="005A082C">
      <w:pPr>
        <w:pStyle w:val="ListParagraph"/>
        <w:numPr>
          <w:ilvl w:val="1"/>
          <w:numId w:val="20"/>
        </w:numPr>
        <w:tabs>
          <w:tab w:val="left" w:pos="1080"/>
        </w:tabs>
        <w:spacing w:after="0" w:line="240" w:lineRule="auto"/>
        <w:rPr>
          <w:rFonts w:ascii="Calibri" w:hAnsi="Calibri" w:cs="Calibri"/>
        </w:rPr>
      </w:pPr>
      <w:r w:rsidRPr="001452B1">
        <w:rPr>
          <w:rFonts w:ascii="Calibri" w:hAnsi="Calibri" w:cs="Calibri"/>
        </w:rPr>
        <w:t xml:space="preserve">Correctly tightened straps will prevent the foot from moving in the </w:t>
      </w:r>
      <w:r w:rsidR="00B73196">
        <w:rPr>
          <w:rFonts w:ascii="Calibri" w:hAnsi="Calibri" w:cs="Calibri"/>
        </w:rPr>
        <w:t>orthosis</w:t>
      </w:r>
      <w:r w:rsidRPr="001452B1">
        <w:rPr>
          <w:rFonts w:ascii="Calibri" w:hAnsi="Calibri" w:cs="Calibri"/>
        </w:rPr>
        <w:t xml:space="preserve">. </w:t>
      </w:r>
    </w:p>
    <w:p w14:paraId="67FF72E2" w14:textId="0417CBC1" w:rsidR="00D02AF9" w:rsidRDefault="00D02AF9" w:rsidP="005A082C">
      <w:pPr>
        <w:pStyle w:val="ListParagraph"/>
        <w:numPr>
          <w:ilvl w:val="1"/>
          <w:numId w:val="20"/>
        </w:numPr>
        <w:tabs>
          <w:tab w:val="left" w:pos="1080"/>
        </w:tabs>
        <w:spacing w:after="0" w:line="240" w:lineRule="auto"/>
        <w:rPr>
          <w:rFonts w:ascii="Calibri" w:hAnsi="Calibri" w:cs="Calibri"/>
        </w:rPr>
      </w:pPr>
      <w:r w:rsidRPr="001452B1">
        <w:rPr>
          <w:rFonts w:ascii="Calibri" w:hAnsi="Calibri" w:cs="Calibri"/>
        </w:rPr>
        <w:t xml:space="preserve">Straps that are too loose can result in pressure points or skin irritation. </w:t>
      </w:r>
    </w:p>
    <w:p w14:paraId="1AF4B4B5" w14:textId="73393F69" w:rsidR="001452B1" w:rsidRPr="00B74481" w:rsidRDefault="001452B1" w:rsidP="005A082C">
      <w:pPr>
        <w:pStyle w:val="ListParagraph"/>
        <w:numPr>
          <w:ilvl w:val="0"/>
          <w:numId w:val="20"/>
        </w:numPr>
        <w:tabs>
          <w:tab w:val="left" w:pos="1080"/>
        </w:tabs>
        <w:spacing w:after="0" w:line="240" w:lineRule="auto"/>
        <w:ind w:left="1080"/>
        <w:rPr>
          <w:rFonts w:ascii="Calibri" w:hAnsi="Calibri" w:cs="Calibri"/>
        </w:rPr>
      </w:pPr>
      <w:r w:rsidRPr="001452B1">
        <w:rPr>
          <w:rFonts w:ascii="Calibri" w:hAnsi="Calibri" w:cs="Calibri"/>
        </w:rPr>
        <w:t xml:space="preserve">You should always wear a shoe </w:t>
      </w:r>
      <w:r w:rsidR="00B03DE4">
        <w:rPr>
          <w:rFonts w:ascii="Calibri" w:hAnsi="Calibri" w:cs="Calibri"/>
        </w:rPr>
        <w:t>if the orthosis</w:t>
      </w:r>
      <w:r w:rsidR="00B03DE4" w:rsidRPr="001452B1">
        <w:rPr>
          <w:rFonts w:ascii="Calibri" w:hAnsi="Calibri" w:cs="Calibri"/>
        </w:rPr>
        <w:t xml:space="preserve"> </w:t>
      </w:r>
      <w:r w:rsidR="00B03DE4">
        <w:rPr>
          <w:rFonts w:ascii="Calibri" w:hAnsi="Calibri" w:cs="Calibri"/>
        </w:rPr>
        <w:t>encompasses the foot and ankle</w:t>
      </w:r>
      <w:r w:rsidRPr="001452B1">
        <w:rPr>
          <w:rFonts w:ascii="Calibri" w:hAnsi="Calibri" w:cs="Calibri"/>
        </w:rPr>
        <w:t xml:space="preserve">. </w:t>
      </w:r>
      <w:r>
        <w:rPr>
          <w:rFonts w:ascii="Calibri" w:hAnsi="Calibri" w:cs="Calibri"/>
        </w:rPr>
        <w:t>I</w:t>
      </w:r>
      <w:r w:rsidR="0027005F" w:rsidRPr="001452B1">
        <w:rPr>
          <w:rFonts w:ascii="Calibri" w:hAnsi="Calibri" w:cs="Calibri"/>
        </w:rPr>
        <w:t xml:space="preserve">t is not safe to walk in the </w:t>
      </w:r>
      <w:r w:rsidR="00B73196">
        <w:rPr>
          <w:rFonts w:ascii="Calibri" w:hAnsi="Calibri" w:cs="Calibri"/>
        </w:rPr>
        <w:t>orthosis</w:t>
      </w:r>
      <w:r>
        <w:rPr>
          <w:rFonts w:ascii="Calibri" w:hAnsi="Calibri" w:cs="Calibri"/>
        </w:rPr>
        <w:t xml:space="preserve"> </w:t>
      </w:r>
      <w:r w:rsidR="0027005F" w:rsidRPr="001452B1">
        <w:rPr>
          <w:rFonts w:ascii="Calibri" w:hAnsi="Calibri" w:cs="Calibri"/>
        </w:rPr>
        <w:t xml:space="preserve">without a shoe. Sneakers are the best type of shoes to wear. They should be long enough to fit the </w:t>
      </w:r>
      <w:r w:rsidR="00B73196">
        <w:rPr>
          <w:rFonts w:ascii="Calibri" w:hAnsi="Calibri" w:cs="Calibri"/>
        </w:rPr>
        <w:t>orthosis</w:t>
      </w:r>
      <w:r w:rsidR="0027005F" w:rsidRPr="001452B1">
        <w:rPr>
          <w:rFonts w:ascii="Calibri" w:hAnsi="Calibri" w:cs="Calibri"/>
        </w:rPr>
        <w:t>, usually 1/2 to 1 full size larger than typically worn</w:t>
      </w:r>
      <w:r>
        <w:rPr>
          <w:rFonts w:ascii="Calibri" w:hAnsi="Calibri" w:cs="Calibri"/>
        </w:rPr>
        <w:t>.</w:t>
      </w:r>
      <w:r w:rsidR="0027005F" w:rsidRPr="001452B1">
        <w:rPr>
          <w:rFonts w:ascii="Calibri" w:hAnsi="Calibri" w:cs="Calibri"/>
        </w:rPr>
        <w:t xml:space="preserve"> </w:t>
      </w:r>
    </w:p>
    <w:p w14:paraId="74A27391" w14:textId="2A465D84" w:rsidR="001452B1" w:rsidRPr="00B74481" w:rsidRDefault="00940496" w:rsidP="005A082C">
      <w:pPr>
        <w:pStyle w:val="ListParagraph"/>
        <w:numPr>
          <w:ilvl w:val="0"/>
          <w:numId w:val="29"/>
        </w:numPr>
        <w:spacing w:after="0" w:line="240" w:lineRule="auto"/>
        <w:rPr>
          <w:rFonts w:ascii="Calibri" w:hAnsi="Calibri" w:cs="Calibri"/>
          <w:b/>
          <w:bCs/>
        </w:rPr>
      </w:pPr>
      <w:r w:rsidRPr="001452B1">
        <w:rPr>
          <w:rFonts w:ascii="Calibri" w:hAnsi="Calibri" w:cs="Calibri"/>
          <w:b/>
          <w:bCs/>
        </w:rPr>
        <w:t>Hip Knee Ankle Foot Orthoses (HKAFO)</w:t>
      </w:r>
    </w:p>
    <w:p w14:paraId="0BBA5DF1" w14:textId="77777777" w:rsidR="00940496" w:rsidRDefault="00940496" w:rsidP="005A082C">
      <w:pPr>
        <w:pStyle w:val="ListParagraph"/>
        <w:numPr>
          <w:ilvl w:val="0"/>
          <w:numId w:val="29"/>
        </w:numPr>
        <w:spacing w:after="0" w:line="240" w:lineRule="auto"/>
        <w:rPr>
          <w:rFonts w:ascii="Calibri" w:hAnsi="Calibri" w:cs="Calibri"/>
          <w:b/>
          <w:bCs/>
        </w:rPr>
      </w:pPr>
      <w:r w:rsidRPr="001452B1">
        <w:rPr>
          <w:rFonts w:ascii="Calibri" w:hAnsi="Calibri" w:cs="Calibri"/>
          <w:b/>
          <w:bCs/>
        </w:rPr>
        <w:t>Reciprocating Gait Orthoses (RGOs)</w:t>
      </w:r>
    </w:p>
    <w:p w14:paraId="79625578" w14:textId="5D124865" w:rsidR="00B74481" w:rsidRDefault="00B74481" w:rsidP="005A082C">
      <w:pPr>
        <w:pStyle w:val="ListParagraph"/>
        <w:numPr>
          <w:ilvl w:val="0"/>
          <w:numId w:val="30"/>
        </w:numPr>
        <w:tabs>
          <w:tab w:val="left" w:pos="1080"/>
        </w:tabs>
        <w:spacing w:after="0" w:line="240" w:lineRule="auto"/>
        <w:rPr>
          <w:rFonts w:ascii="Calibri" w:hAnsi="Calibri" w:cs="Calibri"/>
        </w:rPr>
      </w:pPr>
      <w:r>
        <w:rPr>
          <w:rFonts w:ascii="Calibri" w:hAnsi="Calibri" w:cs="Calibri"/>
        </w:rPr>
        <w:t xml:space="preserve">Place the </w:t>
      </w:r>
      <w:r w:rsidR="00B73196">
        <w:rPr>
          <w:rFonts w:ascii="Calibri" w:hAnsi="Calibri" w:cs="Calibri"/>
        </w:rPr>
        <w:t>orthosis</w:t>
      </w:r>
      <w:r>
        <w:rPr>
          <w:rFonts w:ascii="Calibri" w:hAnsi="Calibri" w:cs="Calibri"/>
        </w:rPr>
        <w:t xml:space="preserve"> on its back on a flat and stable surface. </w:t>
      </w:r>
    </w:p>
    <w:p w14:paraId="16D1BE24" w14:textId="378479D3" w:rsidR="00B74481" w:rsidRDefault="00B74481" w:rsidP="005A082C">
      <w:pPr>
        <w:pStyle w:val="ListParagraph"/>
        <w:numPr>
          <w:ilvl w:val="0"/>
          <w:numId w:val="30"/>
        </w:numPr>
        <w:tabs>
          <w:tab w:val="left" w:pos="1080"/>
        </w:tabs>
        <w:spacing w:after="0" w:line="240" w:lineRule="auto"/>
        <w:rPr>
          <w:rFonts w:ascii="Calibri" w:hAnsi="Calibri" w:cs="Calibri"/>
        </w:rPr>
      </w:pPr>
      <w:r>
        <w:rPr>
          <w:rFonts w:ascii="Calibri" w:hAnsi="Calibri" w:cs="Calibri"/>
        </w:rPr>
        <w:t>Unlock all knee joints and hip joints.</w:t>
      </w:r>
    </w:p>
    <w:p w14:paraId="3BD1B617" w14:textId="433BB785" w:rsidR="00B74481" w:rsidRDefault="00B74481" w:rsidP="005A082C">
      <w:pPr>
        <w:pStyle w:val="ListParagraph"/>
        <w:numPr>
          <w:ilvl w:val="0"/>
          <w:numId w:val="30"/>
        </w:numPr>
        <w:tabs>
          <w:tab w:val="left" w:pos="1080"/>
        </w:tabs>
        <w:spacing w:after="0" w:line="240" w:lineRule="auto"/>
        <w:rPr>
          <w:rFonts w:ascii="Calibri" w:hAnsi="Calibri" w:cs="Calibri"/>
        </w:rPr>
      </w:pPr>
      <w:r>
        <w:rPr>
          <w:rFonts w:ascii="Calibri" w:hAnsi="Calibri" w:cs="Calibri"/>
        </w:rPr>
        <w:t>Apply full</w:t>
      </w:r>
      <w:r w:rsidR="00D95043">
        <w:rPr>
          <w:rFonts w:ascii="Calibri" w:hAnsi="Calibri" w:cs="Calibri"/>
        </w:rPr>
        <w:t>-</w:t>
      </w:r>
      <w:r>
        <w:rPr>
          <w:rFonts w:ascii="Calibri" w:hAnsi="Calibri" w:cs="Calibri"/>
        </w:rPr>
        <w:t xml:space="preserve">length socks. </w:t>
      </w:r>
    </w:p>
    <w:p w14:paraId="05ECBA39" w14:textId="695842FE" w:rsidR="00B74481" w:rsidRDefault="00B74481" w:rsidP="005A082C">
      <w:pPr>
        <w:pStyle w:val="ListParagraph"/>
        <w:numPr>
          <w:ilvl w:val="0"/>
          <w:numId w:val="30"/>
        </w:numPr>
        <w:tabs>
          <w:tab w:val="left" w:pos="1080"/>
        </w:tabs>
        <w:spacing w:after="0" w:line="240" w:lineRule="auto"/>
        <w:rPr>
          <w:rFonts w:ascii="Calibri" w:hAnsi="Calibri" w:cs="Calibri"/>
        </w:rPr>
      </w:pPr>
      <w:r>
        <w:rPr>
          <w:rFonts w:ascii="Calibri" w:hAnsi="Calibri" w:cs="Calibri"/>
        </w:rPr>
        <w:t xml:space="preserve">Gently lay the patient into the </w:t>
      </w:r>
      <w:r w:rsidR="00B73196">
        <w:rPr>
          <w:rFonts w:ascii="Calibri" w:hAnsi="Calibri" w:cs="Calibri"/>
        </w:rPr>
        <w:t>orthosis</w:t>
      </w:r>
      <w:r w:rsidR="00133D27">
        <w:rPr>
          <w:rFonts w:ascii="Calibri" w:hAnsi="Calibri" w:cs="Calibri"/>
        </w:rPr>
        <w:t>.</w:t>
      </w:r>
    </w:p>
    <w:p w14:paraId="7FE7E054" w14:textId="2E2B9AD4" w:rsidR="00133D27" w:rsidRPr="001452B1" w:rsidRDefault="00133D27" w:rsidP="005A082C">
      <w:pPr>
        <w:pStyle w:val="ListParagraph"/>
        <w:numPr>
          <w:ilvl w:val="0"/>
          <w:numId w:val="30"/>
        </w:numPr>
        <w:tabs>
          <w:tab w:val="left" w:pos="1080"/>
        </w:tabs>
        <w:spacing w:after="0" w:line="240" w:lineRule="auto"/>
        <w:rPr>
          <w:rFonts w:ascii="Calibri" w:hAnsi="Calibri" w:cs="Calibri"/>
        </w:rPr>
      </w:pPr>
      <w:r w:rsidRPr="001452B1">
        <w:rPr>
          <w:rFonts w:ascii="Calibri" w:hAnsi="Calibri" w:cs="Calibri"/>
        </w:rPr>
        <w:t xml:space="preserve">Make sure the heel is fully seated in the back of the </w:t>
      </w:r>
      <w:r w:rsidR="00B73196">
        <w:rPr>
          <w:rFonts w:ascii="Calibri" w:hAnsi="Calibri" w:cs="Calibri"/>
        </w:rPr>
        <w:t>orthosis</w:t>
      </w:r>
      <w:r w:rsidRPr="001452B1">
        <w:rPr>
          <w:rFonts w:ascii="Calibri" w:hAnsi="Calibri" w:cs="Calibri"/>
        </w:rPr>
        <w:t>.</w:t>
      </w:r>
    </w:p>
    <w:p w14:paraId="7D95E99A" w14:textId="77777777" w:rsidR="00133D27" w:rsidRPr="001452B1" w:rsidRDefault="00133D27" w:rsidP="005A082C">
      <w:pPr>
        <w:pStyle w:val="ListParagraph"/>
        <w:numPr>
          <w:ilvl w:val="1"/>
          <w:numId w:val="30"/>
        </w:numPr>
        <w:tabs>
          <w:tab w:val="left" w:pos="1080"/>
        </w:tabs>
        <w:spacing w:after="0" w:line="240" w:lineRule="auto"/>
        <w:ind w:left="1440"/>
        <w:rPr>
          <w:rFonts w:ascii="Calibri" w:hAnsi="Calibri" w:cs="Calibri"/>
        </w:rPr>
      </w:pPr>
      <w:r w:rsidRPr="001452B1">
        <w:rPr>
          <w:rFonts w:ascii="Calibri" w:hAnsi="Calibri" w:cs="Calibri"/>
        </w:rPr>
        <w:lastRenderedPageBreak/>
        <w:t xml:space="preserve">Pushing straight down on the knee may be helpful. </w:t>
      </w:r>
    </w:p>
    <w:p w14:paraId="30B34543" w14:textId="73B807CE" w:rsidR="00B74481" w:rsidRPr="00B74481" w:rsidRDefault="00B74481" w:rsidP="005A082C">
      <w:pPr>
        <w:pStyle w:val="ListParagraph"/>
        <w:numPr>
          <w:ilvl w:val="0"/>
          <w:numId w:val="30"/>
        </w:numPr>
        <w:tabs>
          <w:tab w:val="left" w:pos="1080"/>
        </w:tabs>
        <w:spacing w:after="0" w:line="240" w:lineRule="auto"/>
        <w:rPr>
          <w:rFonts w:ascii="Calibri" w:hAnsi="Calibri" w:cs="Calibri"/>
        </w:rPr>
      </w:pPr>
      <w:r w:rsidRPr="001452B1">
        <w:rPr>
          <w:rFonts w:ascii="Calibri" w:hAnsi="Calibri" w:cs="Calibri"/>
        </w:rPr>
        <w:t>Secure all straps from the bottom up</w:t>
      </w:r>
      <w:r w:rsidRPr="00B74481">
        <w:rPr>
          <w:rFonts w:ascii="Calibri" w:hAnsi="Calibri" w:cs="Calibri"/>
        </w:rPr>
        <w:t xml:space="preserve">. </w:t>
      </w:r>
    </w:p>
    <w:p w14:paraId="6BCEE5A0" w14:textId="70E771AD" w:rsidR="00B74481" w:rsidRPr="001452B1" w:rsidRDefault="00B74481" w:rsidP="005A082C">
      <w:pPr>
        <w:pStyle w:val="ListParagraph"/>
        <w:numPr>
          <w:ilvl w:val="1"/>
          <w:numId w:val="30"/>
        </w:numPr>
        <w:tabs>
          <w:tab w:val="left" w:pos="1080"/>
        </w:tabs>
        <w:spacing w:after="0" w:line="240" w:lineRule="auto"/>
        <w:ind w:left="1440"/>
        <w:rPr>
          <w:rFonts w:ascii="Calibri" w:hAnsi="Calibri" w:cs="Calibri"/>
        </w:rPr>
      </w:pPr>
      <w:r w:rsidRPr="001452B1">
        <w:rPr>
          <w:rFonts w:ascii="Calibri" w:hAnsi="Calibri" w:cs="Calibri"/>
        </w:rPr>
        <w:t xml:space="preserve">Correctly tightened straps will prevent the foot from moving in the </w:t>
      </w:r>
      <w:r w:rsidR="00B73196">
        <w:rPr>
          <w:rFonts w:ascii="Calibri" w:hAnsi="Calibri" w:cs="Calibri"/>
        </w:rPr>
        <w:t>orthosis</w:t>
      </w:r>
      <w:r w:rsidRPr="001452B1">
        <w:rPr>
          <w:rFonts w:ascii="Calibri" w:hAnsi="Calibri" w:cs="Calibri"/>
        </w:rPr>
        <w:t xml:space="preserve">. </w:t>
      </w:r>
    </w:p>
    <w:p w14:paraId="042DCAEF" w14:textId="03EC27CF" w:rsidR="00B74481" w:rsidRPr="00B74481" w:rsidRDefault="00B74481" w:rsidP="005A082C">
      <w:pPr>
        <w:pStyle w:val="ListParagraph"/>
        <w:numPr>
          <w:ilvl w:val="1"/>
          <w:numId w:val="30"/>
        </w:numPr>
        <w:tabs>
          <w:tab w:val="left" w:pos="1080"/>
        </w:tabs>
        <w:spacing w:after="0" w:line="240" w:lineRule="auto"/>
        <w:ind w:left="1440"/>
        <w:rPr>
          <w:rFonts w:ascii="Calibri" w:hAnsi="Calibri" w:cs="Calibri"/>
        </w:rPr>
      </w:pPr>
      <w:r w:rsidRPr="001452B1">
        <w:rPr>
          <w:rFonts w:ascii="Calibri" w:hAnsi="Calibri" w:cs="Calibri"/>
        </w:rPr>
        <w:t xml:space="preserve">Straps that are too loose can result in pressure points or skin irritation. </w:t>
      </w:r>
    </w:p>
    <w:p w14:paraId="70946BFF" w14:textId="761058A7" w:rsidR="00B74481" w:rsidRDefault="00B74481" w:rsidP="005A082C">
      <w:pPr>
        <w:pStyle w:val="ListParagraph"/>
        <w:numPr>
          <w:ilvl w:val="0"/>
          <w:numId w:val="30"/>
        </w:numPr>
        <w:tabs>
          <w:tab w:val="left" w:pos="1080"/>
        </w:tabs>
        <w:spacing w:after="0" w:line="240" w:lineRule="auto"/>
        <w:rPr>
          <w:rFonts w:ascii="Calibri" w:hAnsi="Calibri" w:cs="Calibri"/>
        </w:rPr>
      </w:pPr>
      <w:r>
        <w:rPr>
          <w:rFonts w:ascii="Calibri" w:hAnsi="Calibri" w:cs="Calibri"/>
        </w:rPr>
        <w:t>Lock the hip and knee joints.</w:t>
      </w:r>
    </w:p>
    <w:p w14:paraId="027B140B" w14:textId="4D4993D7" w:rsidR="00A579EE" w:rsidRPr="00A579EE" w:rsidRDefault="00A579EE" w:rsidP="00A579EE">
      <w:pPr>
        <w:pStyle w:val="ListParagraph"/>
        <w:numPr>
          <w:ilvl w:val="0"/>
          <w:numId w:val="30"/>
        </w:numPr>
        <w:tabs>
          <w:tab w:val="left" w:pos="1080"/>
        </w:tabs>
        <w:spacing w:after="0" w:line="240" w:lineRule="auto"/>
        <w:rPr>
          <w:rFonts w:ascii="Calibri" w:hAnsi="Calibri" w:cs="Calibri"/>
        </w:rPr>
      </w:pPr>
      <w:r>
        <w:rPr>
          <w:rFonts w:ascii="Calibri" w:hAnsi="Calibri" w:cs="Calibri"/>
        </w:rPr>
        <w:t>Put shoes on and fasten the shoe closer.</w:t>
      </w:r>
    </w:p>
    <w:p w14:paraId="7A02E7F3" w14:textId="65F6814C" w:rsidR="00FF4344" w:rsidRDefault="00B74481" w:rsidP="005A082C">
      <w:pPr>
        <w:pStyle w:val="ListParagraph"/>
        <w:numPr>
          <w:ilvl w:val="0"/>
          <w:numId w:val="30"/>
        </w:numPr>
        <w:tabs>
          <w:tab w:val="left" w:pos="1080"/>
        </w:tabs>
        <w:spacing w:after="0" w:line="240" w:lineRule="auto"/>
        <w:rPr>
          <w:rFonts w:ascii="Calibri" w:hAnsi="Calibri" w:cs="Calibri"/>
        </w:rPr>
      </w:pPr>
      <w:r>
        <w:rPr>
          <w:rFonts w:ascii="Calibri" w:hAnsi="Calibri" w:cs="Calibri"/>
        </w:rPr>
        <w:t>Slowly lift the patient and place them in a walker or assisted standing area.</w:t>
      </w:r>
    </w:p>
    <w:p w14:paraId="731E66A3" w14:textId="77777777" w:rsidR="00F07CCE" w:rsidRDefault="00F07CCE" w:rsidP="005A082C">
      <w:pPr>
        <w:spacing w:after="0" w:line="240" w:lineRule="auto"/>
        <w:contextualSpacing/>
        <w:rPr>
          <w:rFonts w:ascii="Calibri" w:hAnsi="Calibri" w:cs="Calibri"/>
          <w:b/>
          <w:bCs/>
          <w:highlight w:val="yellow"/>
        </w:rPr>
      </w:pPr>
    </w:p>
    <w:p w14:paraId="652298A9" w14:textId="742B05DF" w:rsidR="008B2BD4" w:rsidRPr="00304F43" w:rsidRDefault="00577F04" w:rsidP="005A082C">
      <w:pPr>
        <w:spacing w:after="0" w:line="240" w:lineRule="auto"/>
        <w:contextualSpacing/>
        <w:rPr>
          <w:rFonts w:ascii="Calibri" w:hAnsi="Calibri" w:cs="Calibri"/>
          <w:b/>
          <w:bCs/>
        </w:rPr>
      </w:pPr>
      <w:r w:rsidRPr="0044609A">
        <w:rPr>
          <w:rFonts w:ascii="Calibri" w:hAnsi="Calibri" w:cs="Calibri"/>
          <w:b/>
          <w:bCs/>
        </w:rPr>
        <w:t>SAMPLE</w:t>
      </w:r>
      <w:r w:rsidR="00611CD7" w:rsidRPr="0044609A">
        <w:rPr>
          <w:rFonts w:ascii="Calibri" w:hAnsi="Calibri" w:cs="Calibri"/>
          <w:b/>
          <w:bCs/>
        </w:rPr>
        <w:t xml:space="preserve"> WEAR SCHEDULE</w:t>
      </w:r>
      <w:r w:rsidR="007C4E25" w:rsidRPr="0044609A">
        <w:rPr>
          <w:rFonts w:ascii="Calibri" w:hAnsi="Calibri" w:cs="Calibri"/>
          <w:b/>
          <w:bCs/>
        </w:rPr>
        <w:t>S</w:t>
      </w:r>
    </w:p>
    <w:p w14:paraId="03AAFDBB" w14:textId="7CFBE0DC" w:rsidR="00972977" w:rsidRPr="002D0F41" w:rsidRDefault="00906167" w:rsidP="005A082C">
      <w:pPr>
        <w:spacing w:after="0" w:line="240" w:lineRule="auto"/>
        <w:contextualSpacing/>
        <w:rPr>
          <w:rFonts w:ascii="Calibri" w:hAnsi="Calibri" w:cs="Calibri"/>
        </w:rPr>
      </w:pPr>
      <w:r w:rsidRPr="002D0F41">
        <w:rPr>
          <w:rFonts w:ascii="Calibri" w:hAnsi="Calibri" w:cs="Calibri"/>
        </w:rPr>
        <w:t xml:space="preserve">Unless otherwise directed, gradually increase the wear time as tolerated. </w:t>
      </w:r>
      <w:r w:rsidR="006F63ED" w:rsidRPr="002D0F41">
        <w:rPr>
          <w:rFonts w:ascii="Calibri" w:hAnsi="Calibri" w:cs="Calibri"/>
        </w:rPr>
        <w:t>A break-in period is necessary to allow you and your skin to</w:t>
      </w:r>
      <w:r w:rsidR="008B2BD4" w:rsidRPr="002D0F41">
        <w:rPr>
          <w:rFonts w:ascii="Calibri" w:hAnsi="Calibri" w:cs="Calibri"/>
        </w:rPr>
        <w:t xml:space="preserve"> get used to the new </w:t>
      </w:r>
      <w:r w:rsidR="00B73196">
        <w:rPr>
          <w:rFonts w:ascii="Calibri" w:hAnsi="Calibri" w:cs="Calibri"/>
        </w:rPr>
        <w:t>orthosis</w:t>
      </w:r>
      <w:r w:rsidR="008B2BD4" w:rsidRPr="002D0F41">
        <w:rPr>
          <w:rFonts w:ascii="Calibri" w:hAnsi="Calibri" w:cs="Calibri"/>
        </w:rPr>
        <w:t>. This is important even if you have used</w:t>
      </w:r>
      <w:r w:rsidR="00DE513D">
        <w:rPr>
          <w:rFonts w:ascii="Calibri" w:hAnsi="Calibri" w:cs="Calibri"/>
        </w:rPr>
        <w:t xml:space="preserve"> an</w:t>
      </w:r>
      <w:r w:rsidR="008B2BD4" w:rsidRPr="002D0F41">
        <w:rPr>
          <w:rFonts w:ascii="Calibri" w:hAnsi="Calibri" w:cs="Calibri"/>
        </w:rPr>
        <w:t xml:space="preserve"> </w:t>
      </w:r>
      <w:r w:rsidR="00B73196">
        <w:rPr>
          <w:rFonts w:ascii="Calibri" w:hAnsi="Calibri" w:cs="Calibri"/>
        </w:rPr>
        <w:t>orthosis</w:t>
      </w:r>
      <w:r w:rsidR="008B2BD4" w:rsidRPr="002D0F41">
        <w:rPr>
          <w:rFonts w:ascii="Calibri" w:hAnsi="Calibri" w:cs="Calibri"/>
        </w:rPr>
        <w:t xml:space="preserve"> before. </w:t>
      </w:r>
      <w:r w:rsidR="001C4638">
        <w:rPr>
          <w:rFonts w:ascii="Calibri" w:hAnsi="Calibri" w:cs="Calibri"/>
        </w:rPr>
        <w:t xml:space="preserve">The break-in schedule will vary depending on your level of involvement or any past bracing experiences. A commonly used break-in schedule is provided in the table below. At the end of the break-in period, you should be able to </w:t>
      </w:r>
      <w:r w:rsidR="000C6F87">
        <w:rPr>
          <w:rFonts w:ascii="Calibri" w:hAnsi="Calibri" w:cs="Calibri"/>
        </w:rPr>
        <w:t xml:space="preserve">wear the device </w:t>
      </w:r>
      <w:r w:rsidR="001C4638">
        <w:rPr>
          <w:rFonts w:ascii="Calibri" w:hAnsi="Calibri" w:cs="Calibri"/>
        </w:rPr>
        <w:t xml:space="preserve">following your clinician’s recommendations. </w:t>
      </w:r>
    </w:p>
    <w:p w14:paraId="402EF449" w14:textId="77777777" w:rsidR="00970617" w:rsidRPr="007D2969" w:rsidRDefault="00970617" w:rsidP="005A082C">
      <w:pPr>
        <w:spacing w:after="0" w:line="240" w:lineRule="auto"/>
        <w:contextualSpacing/>
        <w:rPr>
          <w:rFonts w:ascii="Calibri" w:hAnsi="Calibri" w:cs="Calibri"/>
          <w:b/>
          <w:bCs/>
          <w:highlight w:val="yellow"/>
        </w:rPr>
      </w:pPr>
    </w:p>
    <w:tbl>
      <w:tblPr>
        <w:tblStyle w:val="TableGrid"/>
        <w:tblW w:w="7920" w:type="dxa"/>
        <w:tblInd w:w="1525" w:type="dxa"/>
        <w:tblLook w:val="04A0" w:firstRow="1" w:lastRow="0" w:firstColumn="1" w:lastColumn="0" w:noHBand="0" w:noVBand="1"/>
      </w:tblPr>
      <w:tblGrid>
        <w:gridCol w:w="1980"/>
        <w:gridCol w:w="1980"/>
        <w:gridCol w:w="1980"/>
        <w:gridCol w:w="1980"/>
      </w:tblGrid>
      <w:tr w:rsidR="000D3433" w:rsidRPr="0044609A" w14:paraId="4096E42B" w14:textId="77777777" w:rsidTr="0044609A">
        <w:tc>
          <w:tcPr>
            <w:tcW w:w="1980" w:type="dxa"/>
            <w:shd w:val="clear" w:color="auto" w:fill="C3D8E7"/>
          </w:tcPr>
          <w:p w14:paraId="3D5D753F" w14:textId="5C97A63A" w:rsidR="000D3433" w:rsidRPr="0044609A" w:rsidRDefault="00DC5A20" w:rsidP="005A082C">
            <w:pPr>
              <w:contextualSpacing/>
              <w:rPr>
                <w:rFonts w:ascii="Calibri" w:hAnsi="Calibri" w:cs="Calibri"/>
                <w:b/>
                <w:bCs/>
                <w:color w:val="231F20"/>
                <w:spacing w:val="-4"/>
              </w:rPr>
            </w:pPr>
            <w:r w:rsidRPr="0044609A">
              <w:rPr>
                <w:rFonts w:ascii="Calibri" w:hAnsi="Calibri" w:cs="Calibri"/>
                <w:b/>
                <w:bCs/>
                <w:color w:val="231F20"/>
                <w:spacing w:val="-4"/>
              </w:rPr>
              <w:t xml:space="preserve">Day </w:t>
            </w:r>
          </w:p>
        </w:tc>
        <w:tc>
          <w:tcPr>
            <w:tcW w:w="1980" w:type="dxa"/>
            <w:shd w:val="clear" w:color="auto" w:fill="C3D8E7"/>
          </w:tcPr>
          <w:p w14:paraId="4567BF23" w14:textId="262B94C0" w:rsidR="000D3433" w:rsidRPr="0044609A" w:rsidRDefault="003F0310" w:rsidP="005A082C">
            <w:pPr>
              <w:contextualSpacing/>
              <w:rPr>
                <w:rFonts w:ascii="Calibri" w:hAnsi="Calibri" w:cs="Calibri"/>
                <w:b/>
                <w:bCs/>
                <w:color w:val="231F20"/>
                <w:spacing w:val="-4"/>
              </w:rPr>
            </w:pPr>
            <w:r w:rsidRPr="0044609A">
              <w:rPr>
                <w:rFonts w:ascii="Calibri" w:hAnsi="Calibri" w:cs="Calibri"/>
                <w:b/>
                <w:bCs/>
                <w:color w:val="231F20"/>
                <w:spacing w:val="-4"/>
              </w:rPr>
              <w:t>Hours on</w:t>
            </w:r>
          </w:p>
        </w:tc>
        <w:tc>
          <w:tcPr>
            <w:tcW w:w="1980" w:type="dxa"/>
            <w:shd w:val="clear" w:color="auto" w:fill="C3D8E7"/>
          </w:tcPr>
          <w:p w14:paraId="381C85F8" w14:textId="7E5F8295" w:rsidR="000D3433" w:rsidRPr="0044609A" w:rsidRDefault="003F0310" w:rsidP="005A082C">
            <w:pPr>
              <w:contextualSpacing/>
              <w:rPr>
                <w:rFonts w:ascii="Calibri" w:hAnsi="Calibri" w:cs="Calibri"/>
                <w:b/>
                <w:bCs/>
                <w:color w:val="231F20"/>
                <w:spacing w:val="-4"/>
              </w:rPr>
            </w:pPr>
            <w:r w:rsidRPr="0044609A">
              <w:rPr>
                <w:rFonts w:ascii="Calibri" w:hAnsi="Calibri" w:cs="Calibri"/>
                <w:b/>
                <w:bCs/>
                <w:color w:val="231F20"/>
                <w:spacing w:val="-4"/>
              </w:rPr>
              <w:t>Hours off</w:t>
            </w:r>
          </w:p>
        </w:tc>
        <w:tc>
          <w:tcPr>
            <w:tcW w:w="1980" w:type="dxa"/>
            <w:shd w:val="clear" w:color="auto" w:fill="C3D8E7"/>
          </w:tcPr>
          <w:p w14:paraId="394C5648" w14:textId="1050AA82" w:rsidR="000D3433" w:rsidRPr="0044609A" w:rsidRDefault="00BF6E8C" w:rsidP="005A082C">
            <w:pPr>
              <w:contextualSpacing/>
              <w:rPr>
                <w:rFonts w:ascii="Calibri" w:hAnsi="Calibri" w:cs="Calibri"/>
                <w:b/>
                <w:bCs/>
                <w:color w:val="231F20"/>
                <w:w w:val="90"/>
              </w:rPr>
            </w:pPr>
            <w:r w:rsidRPr="0044609A">
              <w:rPr>
                <w:rFonts w:ascii="Calibri" w:hAnsi="Calibri" w:cs="Calibri"/>
                <w:b/>
                <w:bCs/>
                <w:color w:val="231F20"/>
                <w:spacing w:val="-4"/>
              </w:rPr>
              <w:t>T</w:t>
            </w:r>
            <w:r w:rsidR="00F1490E" w:rsidRPr="0044609A">
              <w:rPr>
                <w:rFonts w:ascii="Calibri" w:hAnsi="Calibri" w:cs="Calibri"/>
                <w:b/>
                <w:bCs/>
                <w:color w:val="231F20"/>
                <w:spacing w:val="-4"/>
              </w:rPr>
              <w:t>imes per day</w:t>
            </w:r>
          </w:p>
        </w:tc>
      </w:tr>
      <w:tr w:rsidR="000D3433" w:rsidRPr="0044609A" w14:paraId="054FE2C8" w14:textId="77777777" w:rsidTr="0044609A">
        <w:tc>
          <w:tcPr>
            <w:tcW w:w="1980" w:type="dxa"/>
          </w:tcPr>
          <w:p w14:paraId="639EC6A7" w14:textId="147B6729" w:rsidR="000D3433" w:rsidRPr="0044609A" w:rsidRDefault="006B6C15" w:rsidP="005A082C">
            <w:pPr>
              <w:contextualSpacing/>
              <w:rPr>
                <w:rFonts w:ascii="Calibri" w:hAnsi="Calibri" w:cs="Calibri"/>
                <w:color w:val="231F20"/>
                <w:spacing w:val="-4"/>
              </w:rPr>
            </w:pPr>
            <w:r>
              <w:rPr>
                <w:rFonts w:ascii="Calibri" w:hAnsi="Calibri" w:cs="Calibri"/>
                <w:color w:val="231F20"/>
                <w:spacing w:val="-4"/>
              </w:rPr>
              <w:t>1-2</w:t>
            </w:r>
          </w:p>
        </w:tc>
        <w:tc>
          <w:tcPr>
            <w:tcW w:w="1980" w:type="dxa"/>
          </w:tcPr>
          <w:p w14:paraId="5D37DFBD" w14:textId="0C7644F5" w:rsidR="000D3433" w:rsidRPr="0044609A" w:rsidRDefault="000D3433" w:rsidP="005A082C">
            <w:pPr>
              <w:contextualSpacing/>
              <w:rPr>
                <w:rFonts w:ascii="Calibri" w:hAnsi="Calibri" w:cs="Calibri"/>
                <w:color w:val="231F20"/>
                <w:spacing w:val="-4"/>
              </w:rPr>
            </w:pPr>
            <w:r w:rsidRPr="0044609A">
              <w:rPr>
                <w:rFonts w:ascii="Calibri" w:hAnsi="Calibri" w:cs="Calibri"/>
                <w:color w:val="231F20"/>
                <w:spacing w:val="-4"/>
              </w:rPr>
              <w:t>1</w:t>
            </w:r>
          </w:p>
        </w:tc>
        <w:tc>
          <w:tcPr>
            <w:tcW w:w="1980" w:type="dxa"/>
          </w:tcPr>
          <w:p w14:paraId="438F4527" w14:textId="5BA2D4B9" w:rsidR="000D3433" w:rsidRPr="0044609A" w:rsidRDefault="00F1490E" w:rsidP="005A082C">
            <w:pPr>
              <w:contextualSpacing/>
              <w:rPr>
                <w:rFonts w:ascii="Calibri" w:hAnsi="Calibri" w:cs="Calibri"/>
                <w:color w:val="231F20"/>
                <w:spacing w:val="-4"/>
              </w:rPr>
            </w:pPr>
            <w:r w:rsidRPr="0044609A">
              <w:rPr>
                <w:rFonts w:ascii="Calibri" w:hAnsi="Calibri" w:cs="Calibri"/>
                <w:color w:val="231F20"/>
                <w:spacing w:val="-4"/>
              </w:rPr>
              <w:t>1</w:t>
            </w:r>
          </w:p>
        </w:tc>
        <w:tc>
          <w:tcPr>
            <w:tcW w:w="1980" w:type="dxa"/>
          </w:tcPr>
          <w:p w14:paraId="6A5CCDCB" w14:textId="6F986FA1" w:rsidR="000D3433" w:rsidRPr="0044609A" w:rsidRDefault="002957AF" w:rsidP="005A082C">
            <w:pPr>
              <w:contextualSpacing/>
              <w:rPr>
                <w:rFonts w:ascii="Calibri" w:hAnsi="Calibri" w:cs="Calibri"/>
                <w:color w:val="231F20"/>
                <w:spacing w:val="-4"/>
              </w:rPr>
            </w:pPr>
            <w:r w:rsidRPr="0044609A">
              <w:rPr>
                <w:rFonts w:ascii="Calibri" w:hAnsi="Calibri" w:cs="Calibri"/>
                <w:color w:val="231F20"/>
                <w:spacing w:val="-4"/>
              </w:rPr>
              <w:t>4</w:t>
            </w:r>
          </w:p>
        </w:tc>
      </w:tr>
      <w:tr w:rsidR="000D3433" w:rsidRPr="0044609A" w14:paraId="1109C9B0" w14:textId="77777777" w:rsidTr="0044609A">
        <w:tc>
          <w:tcPr>
            <w:tcW w:w="1980" w:type="dxa"/>
          </w:tcPr>
          <w:p w14:paraId="64BBB3B3" w14:textId="22842F03" w:rsidR="000D3433" w:rsidRPr="0044609A" w:rsidRDefault="00DC5A20" w:rsidP="005A082C">
            <w:pPr>
              <w:contextualSpacing/>
              <w:rPr>
                <w:rFonts w:ascii="Calibri" w:hAnsi="Calibri" w:cs="Calibri"/>
                <w:color w:val="231F20"/>
                <w:spacing w:val="-4"/>
              </w:rPr>
            </w:pPr>
            <w:r w:rsidRPr="0044609A">
              <w:rPr>
                <w:rFonts w:ascii="Calibri" w:hAnsi="Calibri" w:cs="Calibri"/>
                <w:color w:val="231F20"/>
                <w:spacing w:val="-4"/>
              </w:rPr>
              <w:t>3-4</w:t>
            </w:r>
          </w:p>
        </w:tc>
        <w:tc>
          <w:tcPr>
            <w:tcW w:w="1980" w:type="dxa"/>
          </w:tcPr>
          <w:p w14:paraId="0FE9B7D7" w14:textId="61994EBE" w:rsidR="000D3433" w:rsidRPr="0044609A" w:rsidRDefault="003F0310" w:rsidP="005A082C">
            <w:pPr>
              <w:contextualSpacing/>
              <w:rPr>
                <w:rFonts w:ascii="Calibri" w:hAnsi="Calibri" w:cs="Calibri"/>
                <w:color w:val="231F20"/>
                <w:spacing w:val="-4"/>
              </w:rPr>
            </w:pPr>
            <w:r w:rsidRPr="0044609A">
              <w:rPr>
                <w:rFonts w:ascii="Calibri" w:hAnsi="Calibri" w:cs="Calibri"/>
                <w:color w:val="231F20"/>
                <w:spacing w:val="-4"/>
              </w:rPr>
              <w:t>2</w:t>
            </w:r>
          </w:p>
        </w:tc>
        <w:tc>
          <w:tcPr>
            <w:tcW w:w="1980" w:type="dxa"/>
          </w:tcPr>
          <w:p w14:paraId="143E7678" w14:textId="3FA55A17" w:rsidR="000D3433" w:rsidRPr="0044609A" w:rsidRDefault="00F1490E" w:rsidP="005A082C">
            <w:pPr>
              <w:contextualSpacing/>
              <w:rPr>
                <w:rFonts w:ascii="Calibri" w:hAnsi="Calibri" w:cs="Calibri"/>
                <w:color w:val="231F20"/>
                <w:spacing w:val="-4"/>
              </w:rPr>
            </w:pPr>
            <w:r w:rsidRPr="0044609A">
              <w:rPr>
                <w:rFonts w:ascii="Calibri" w:hAnsi="Calibri" w:cs="Calibri"/>
                <w:color w:val="231F20"/>
                <w:spacing w:val="-4"/>
              </w:rPr>
              <w:t>1</w:t>
            </w:r>
          </w:p>
        </w:tc>
        <w:tc>
          <w:tcPr>
            <w:tcW w:w="1980" w:type="dxa"/>
          </w:tcPr>
          <w:p w14:paraId="3B539862" w14:textId="6B2B5F46" w:rsidR="000D3433" w:rsidRPr="0044609A" w:rsidRDefault="002957AF" w:rsidP="005A082C">
            <w:pPr>
              <w:contextualSpacing/>
              <w:rPr>
                <w:rFonts w:ascii="Calibri" w:hAnsi="Calibri" w:cs="Calibri"/>
                <w:color w:val="231F20"/>
                <w:spacing w:val="-4"/>
              </w:rPr>
            </w:pPr>
            <w:r w:rsidRPr="0044609A">
              <w:rPr>
                <w:rFonts w:ascii="Calibri" w:hAnsi="Calibri" w:cs="Calibri"/>
                <w:color w:val="231F20"/>
                <w:spacing w:val="-4"/>
              </w:rPr>
              <w:t>3</w:t>
            </w:r>
          </w:p>
        </w:tc>
      </w:tr>
      <w:tr w:rsidR="000D3433" w:rsidRPr="0044609A" w14:paraId="1531C667" w14:textId="77777777" w:rsidTr="0044609A">
        <w:tc>
          <w:tcPr>
            <w:tcW w:w="1980" w:type="dxa"/>
          </w:tcPr>
          <w:p w14:paraId="3F8B0F7F" w14:textId="3D7EDEA9" w:rsidR="000D3433" w:rsidRPr="0044609A" w:rsidRDefault="00DC5A20" w:rsidP="005A082C">
            <w:pPr>
              <w:contextualSpacing/>
              <w:rPr>
                <w:rFonts w:ascii="Calibri" w:hAnsi="Calibri" w:cs="Calibri"/>
                <w:color w:val="231F20"/>
                <w:spacing w:val="-4"/>
              </w:rPr>
            </w:pPr>
            <w:r w:rsidRPr="0044609A">
              <w:rPr>
                <w:rFonts w:ascii="Calibri" w:hAnsi="Calibri" w:cs="Calibri"/>
                <w:color w:val="231F20"/>
                <w:spacing w:val="-4"/>
              </w:rPr>
              <w:t>5-6</w:t>
            </w:r>
          </w:p>
        </w:tc>
        <w:tc>
          <w:tcPr>
            <w:tcW w:w="1980" w:type="dxa"/>
          </w:tcPr>
          <w:p w14:paraId="54DE5B92" w14:textId="58ECE4F8" w:rsidR="000D3433" w:rsidRPr="0044609A" w:rsidRDefault="003F0310" w:rsidP="005A082C">
            <w:pPr>
              <w:contextualSpacing/>
              <w:rPr>
                <w:rFonts w:ascii="Calibri" w:hAnsi="Calibri" w:cs="Calibri"/>
                <w:color w:val="231F20"/>
                <w:spacing w:val="-4"/>
              </w:rPr>
            </w:pPr>
            <w:r w:rsidRPr="0044609A">
              <w:rPr>
                <w:rFonts w:ascii="Calibri" w:hAnsi="Calibri" w:cs="Calibri"/>
                <w:color w:val="231F20"/>
                <w:spacing w:val="-4"/>
              </w:rPr>
              <w:t>4</w:t>
            </w:r>
          </w:p>
        </w:tc>
        <w:tc>
          <w:tcPr>
            <w:tcW w:w="1980" w:type="dxa"/>
          </w:tcPr>
          <w:p w14:paraId="716BC11C" w14:textId="61204119" w:rsidR="000D3433" w:rsidRPr="0044609A" w:rsidRDefault="003F0310" w:rsidP="005A082C">
            <w:pPr>
              <w:contextualSpacing/>
              <w:rPr>
                <w:rFonts w:ascii="Calibri" w:hAnsi="Calibri" w:cs="Calibri"/>
                <w:color w:val="231F20"/>
                <w:spacing w:val="-4"/>
              </w:rPr>
            </w:pPr>
            <w:r w:rsidRPr="0044609A">
              <w:rPr>
                <w:rFonts w:ascii="Calibri" w:hAnsi="Calibri" w:cs="Calibri"/>
                <w:color w:val="231F20"/>
                <w:spacing w:val="-4"/>
              </w:rPr>
              <w:t>1</w:t>
            </w:r>
          </w:p>
        </w:tc>
        <w:tc>
          <w:tcPr>
            <w:tcW w:w="1980" w:type="dxa"/>
          </w:tcPr>
          <w:p w14:paraId="4DDC3D8A" w14:textId="1A7ADA69" w:rsidR="000D3433" w:rsidRPr="0044609A" w:rsidRDefault="002957AF" w:rsidP="005A082C">
            <w:pPr>
              <w:contextualSpacing/>
              <w:rPr>
                <w:rFonts w:ascii="Calibri" w:hAnsi="Calibri" w:cs="Calibri"/>
                <w:color w:val="231F20"/>
                <w:spacing w:val="-4"/>
              </w:rPr>
            </w:pPr>
            <w:r w:rsidRPr="0044609A">
              <w:rPr>
                <w:rFonts w:ascii="Calibri" w:hAnsi="Calibri" w:cs="Calibri"/>
                <w:color w:val="231F20"/>
                <w:spacing w:val="-4"/>
              </w:rPr>
              <w:t>2</w:t>
            </w:r>
          </w:p>
        </w:tc>
      </w:tr>
      <w:tr w:rsidR="000D3433" w:rsidRPr="007D2969" w14:paraId="5ED066C4" w14:textId="77777777" w:rsidTr="0044609A">
        <w:tc>
          <w:tcPr>
            <w:tcW w:w="1980" w:type="dxa"/>
          </w:tcPr>
          <w:p w14:paraId="31952D25" w14:textId="7833B134" w:rsidR="000D3433" w:rsidRPr="0044609A" w:rsidRDefault="003F0310" w:rsidP="005A082C">
            <w:pPr>
              <w:contextualSpacing/>
              <w:rPr>
                <w:rFonts w:ascii="Calibri" w:hAnsi="Calibri" w:cs="Calibri"/>
                <w:color w:val="231F20"/>
                <w:spacing w:val="-4"/>
              </w:rPr>
            </w:pPr>
            <w:r w:rsidRPr="0044609A">
              <w:rPr>
                <w:rFonts w:ascii="Calibri" w:hAnsi="Calibri" w:cs="Calibri"/>
                <w:color w:val="231F20"/>
                <w:spacing w:val="-4"/>
              </w:rPr>
              <w:t>7-8</w:t>
            </w:r>
          </w:p>
        </w:tc>
        <w:tc>
          <w:tcPr>
            <w:tcW w:w="1980" w:type="dxa"/>
          </w:tcPr>
          <w:p w14:paraId="42F1A21C" w14:textId="5532C6D0" w:rsidR="000D3433" w:rsidRPr="0044609A" w:rsidRDefault="003F0310" w:rsidP="005A082C">
            <w:pPr>
              <w:contextualSpacing/>
              <w:rPr>
                <w:rFonts w:ascii="Calibri" w:hAnsi="Calibri" w:cs="Calibri"/>
                <w:color w:val="231F20"/>
                <w:spacing w:val="-4"/>
              </w:rPr>
            </w:pPr>
            <w:r w:rsidRPr="0044609A">
              <w:rPr>
                <w:rFonts w:ascii="Calibri" w:hAnsi="Calibri" w:cs="Calibri"/>
                <w:color w:val="231F20"/>
                <w:spacing w:val="-4"/>
              </w:rPr>
              <w:t>8</w:t>
            </w:r>
          </w:p>
        </w:tc>
        <w:tc>
          <w:tcPr>
            <w:tcW w:w="1980" w:type="dxa"/>
          </w:tcPr>
          <w:p w14:paraId="4AE4D274" w14:textId="1680EB6C" w:rsidR="000D3433" w:rsidRPr="0044609A" w:rsidRDefault="003F0310" w:rsidP="005A082C">
            <w:pPr>
              <w:contextualSpacing/>
              <w:rPr>
                <w:rFonts w:ascii="Calibri" w:hAnsi="Calibri" w:cs="Calibri"/>
                <w:color w:val="231F20"/>
                <w:spacing w:val="-4"/>
              </w:rPr>
            </w:pPr>
            <w:r w:rsidRPr="0044609A">
              <w:rPr>
                <w:rFonts w:ascii="Calibri" w:hAnsi="Calibri" w:cs="Calibri"/>
                <w:color w:val="231F20"/>
                <w:spacing w:val="-4"/>
              </w:rPr>
              <w:t>1</w:t>
            </w:r>
          </w:p>
        </w:tc>
        <w:tc>
          <w:tcPr>
            <w:tcW w:w="1980" w:type="dxa"/>
          </w:tcPr>
          <w:p w14:paraId="476A9484" w14:textId="3EE663EB" w:rsidR="000D3433" w:rsidRPr="0044609A" w:rsidRDefault="00F1490E" w:rsidP="005A082C">
            <w:pPr>
              <w:contextualSpacing/>
              <w:rPr>
                <w:rFonts w:ascii="Calibri" w:hAnsi="Calibri" w:cs="Calibri"/>
                <w:color w:val="231F20"/>
                <w:spacing w:val="-4"/>
              </w:rPr>
            </w:pPr>
            <w:r w:rsidRPr="0044609A">
              <w:rPr>
                <w:rFonts w:ascii="Calibri" w:hAnsi="Calibri" w:cs="Calibri"/>
                <w:color w:val="231F20"/>
                <w:spacing w:val="-4"/>
              </w:rPr>
              <w:t>1</w:t>
            </w:r>
          </w:p>
        </w:tc>
      </w:tr>
    </w:tbl>
    <w:p w14:paraId="57176C71" w14:textId="200C909F" w:rsidR="00AD5595" w:rsidRDefault="00AD5595" w:rsidP="005A082C">
      <w:pPr>
        <w:spacing w:after="0" w:line="240" w:lineRule="auto"/>
        <w:contextualSpacing/>
        <w:rPr>
          <w:rFonts w:ascii="Calibri" w:hAnsi="Calibri" w:cs="Calibri"/>
          <w:color w:val="241C18"/>
        </w:rPr>
      </w:pPr>
    </w:p>
    <w:p w14:paraId="731C6377" w14:textId="6A148519" w:rsidR="00761703" w:rsidRPr="00761703" w:rsidRDefault="00761703" w:rsidP="005A082C">
      <w:pPr>
        <w:spacing w:after="0" w:line="240" w:lineRule="auto"/>
        <w:contextualSpacing/>
        <w:rPr>
          <w:rFonts w:ascii="Calibri" w:hAnsi="Calibri" w:cs="Calibri"/>
          <w:b/>
          <w:bCs/>
          <w:color w:val="241C18"/>
        </w:rPr>
      </w:pPr>
      <w:r w:rsidRPr="00761703">
        <w:rPr>
          <w:rFonts w:ascii="Calibri" w:hAnsi="Calibri" w:cs="Calibri"/>
          <w:b/>
          <w:bCs/>
          <w:color w:val="241C18"/>
        </w:rPr>
        <w:t>CARING FOR YOUR SKIN</w:t>
      </w:r>
    </w:p>
    <w:p w14:paraId="151451E1" w14:textId="70BEC981" w:rsidR="00761703" w:rsidRDefault="00761703" w:rsidP="005A082C">
      <w:pPr>
        <w:spacing w:after="0" w:line="240" w:lineRule="auto"/>
        <w:contextualSpacing/>
        <w:rPr>
          <w:rFonts w:ascii="Calibri" w:hAnsi="Calibri" w:cs="Calibri"/>
        </w:rPr>
      </w:pPr>
      <w:r w:rsidRPr="002D0F41">
        <w:rPr>
          <w:rFonts w:ascii="Calibri" w:hAnsi="Calibri" w:cs="Calibri"/>
        </w:rPr>
        <w:t xml:space="preserve">Take off your sock and check your skin </w:t>
      </w:r>
      <w:r w:rsidR="00BF32A4">
        <w:rPr>
          <w:rFonts w:ascii="Calibri" w:hAnsi="Calibri" w:cs="Calibri"/>
        </w:rPr>
        <w:t>condit</w:t>
      </w:r>
      <w:r>
        <w:rPr>
          <w:rFonts w:ascii="Calibri" w:hAnsi="Calibri" w:cs="Calibri"/>
        </w:rPr>
        <w:t>ion and/or redness each time ea</w:t>
      </w:r>
      <w:r w:rsidRPr="002D0F41">
        <w:rPr>
          <w:rFonts w:ascii="Calibri" w:hAnsi="Calibri" w:cs="Calibri"/>
        </w:rPr>
        <w:t xml:space="preserve">ch time you remove the </w:t>
      </w:r>
      <w:r w:rsidR="00B73196">
        <w:rPr>
          <w:rFonts w:ascii="Calibri" w:hAnsi="Calibri" w:cs="Calibri"/>
        </w:rPr>
        <w:t>orthosis</w:t>
      </w:r>
      <w:r w:rsidRPr="002D0F41">
        <w:rPr>
          <w:rFonts w:ascii="Calibri" w:hAnsi="Calibri" w:cs="Calibri"/>
        </w:rPr>
        <w:t xml:space="preserve">. </w:t>
      </w:r>
      <w:r>
        <w:rPr>
          <w:rFonts w:ascii="Calibri" w:hAnsi="Calibri" w:cs="Calibri"/>
        </w:rPr>
        <w:t xml:space="preserve">It is normal to see some pinkness on the skin due to the compression of the plastic and straps. However, any redness should fade within 30 minutes of removing the </w:t>
      </w:r>
      <w:r w:rsidR="00B73196">
        <w:rPr>
          <w:rFonts w:ascii="Calibri" w:hAnsi="Calibri" w:cs="Calibri"/>
        </w:rPr>
        <w:t>orthosis</w:t>
      </w:r>
      <w:r>
        <w:rPr>
          <w:rFonts w:ascii="Calibri" w:hAnsi="Calibri" w:cs="Calibri"/>
        </w:rPr>
        <w:t xml:space="preserve">. Redness lasting longer than 30 minutes may indicate that an adjustment is needed. </w:t>
      </w:r>
    </w:p>
    <w:p w14:paraId="3053DBE5" w14:textId="77777777" w:rsidR="00761703" w:rsidRDefault="00761703" w:rsidP="005A082C">
      <w:pPr>
        <w:spacing w:after="0" w:line="240" w:lineRule="auto"/>
        <w:contextualSpacing/>
        <w:rPr>
          <w:rFonts w:ascii="Calibri" w:hAnsi="Calibri" w:cs="Calibri"/>
          <w:color w:val="241C18"/>
        </w:rPr>
      </w:pPr>
    </w:p>
    <w:p w14:paraId="12855925" w14:textId="4D51092A" w:rsidR="00304F43" w:rsidRPr="000B2418" w:rsidRDefault="00D26553" w:rsidP="005A082C">
      <w:pPr>
        <w:spacing w:after="0" w:line="240" w:lineRule="auto"/>
        <w:contextualSpacing/>
        <w:rPr>
          <w:rFonts w:ascii="Calibri" w:hAnsi="Calibri" w:cs="Calibri"/>
          <w:b/>
          <w:bCs/>
          <w:color w:val="241C18"/>
        </w:rPr>
      </w:pPr>
      <w:r w:rsidRPr="000B2418">
        <w:rPr>
          <w:rFonts w:ascii="Calibri" w:hAnsi="Calibri" w:cs="Calibri"/>
          <w:b/>
          <w:bCs/>
          <w:color w:val="241C18"/>
        </w:rPr>
        <w:t>FOLLOW UP</w:t>
      </w:r>
    </w:p>
    <w:p w14:paraId="47000B63" w14:textId="5392B688" w:rsidR="00C4678B" w:rsidRDefault="000B2418" w:rsidP="005A082C">
      <w:pPr>
        <w:spacing w:after="0" w:line="240" w:lineRule="auto"/>
        <w:contextualSpacing/>
        <w:rPr>
          <w:rFonts w:ascii="Calibri" w:hAnsi="Calibri" w:cs="Calibri"/>
          <w:color w:val="241C18"/>
        </w:rPr>
      </w:pPr>
      <w:r>
        <w:rPr>
          <w:rFonts w:ascii="Calibri" w:hAnsi="Calibri" w:cs="Calibri"/>
          <w:color w:val="241C18"/>
        </w:rPr>
        <w:t>V</w:t>
      </w:r>
      <w:r w:rsidR="00D26553">
        <w:rPr>
          <w:rFonts w:ascii="Calibri" w:hAnsi="Calibri" w:cs="Calibri"/>
          <w:color w:val="241C18"/>
        </w:rPr>
        <w:t>isit</w:t>
      </w:r>
      <w:r>
        <w:rPr>
          <w:rFonts w:ascii="Calibri" w:hAnsi="Calibri" w:cs="Calibri"/>
          <w:color w:val="241C18"/>
        </w:rPr>
        <w:t xml:space="preserve">s should be scheduled with your orthotist every three months to check the fit of the </w:t>
      </w:r>
      <w:r w:rsidR="00B73196">
        <w:rPr>
          <w:rFonts w:ascii="Calibri" w:hAnsi="Calibri" w:cs="Calibri"/>
          <w:color w:val="241C18"/>
        </w:rPr>
        <w:t>orthosis</w:t>
      </w:r>
      <w:r>
        <w:rPr>
          <w:rFonts w:ascii="Calibri" w:hAnsi="Calibri" w:cs="Calibri"/>
          <w:color w:val="241C18"/>
        </w:rPr>
        <w:t xml:space="preserve"> and make adjustments as neede</w:t>
      </w:r>
      <w:r w:rsidR="00761703">
        <w:rPr>
          <w:rFonts w:ascii="Calibri" w:hAnsi="Calibri" w:cs="Calibri"/>
          <w:color w:val="241C18"/>
        </w:rPr>
        <w:t>d.</w:t>
      </w:r>
    </w:p>
    <w:p w14:paraId="71A61679" w14:textId="77777777" w:rsidR="00155D62" w:rsidRPr="00E414B4" w:rsidRDefault="00155D62" w:rsidP="005A082C">
      <w:pPr>
        <w:spacing w:after="0" w:line="240" w:lineRule="auto"/>
        <w:contextualSpacing/>
        <w:rPr>
          <w:rFonts w:ascii="Calibri" w:hAnsi="Calibri" w:cs="Calibri"/>
          <w:color w:val="241C18"/>
        </w:rPr>
      </w:pPr>
    </w:p>
    <w:p w14:paraId="4372325C" w14:textId="6157B6F0" w:rsidR="002D10F2" w:rsidRPr="00E414B4" w:rsidRDefault="00A8794E" w:rsidP="005A082C">
      <w:pPr>
        <w:spacing w:after="0" w:line="240" w:lineRule="auto"/>
        <w:contextualSpacing/>
        <w:rPr>
          <w:rFonts w:ascii="Calibri" w:hAnsi="Calibri" w:cs="Calibri"/>
        </w:rPr>
      </w:pPr>
      <w:r w:rsidRPr="00BF1098">
        <w:rPr>
          <w:rFonts w:ascii="Calibri" w:hAnsi="Calibri" w:cs="Calibri"/>
          <w:b/>
          <w:bCs/>
        </w:rPr>
        <w:t>CLEANING INSTRUCTIONS</w:t>
      </w:r>
      <w:r w:rsidRPr="00BF1098">
        <w:rPr>
          <w:rFonts w:ascii="Calibri" w:hAnsi="Calibri" w:cs="Calibri"/>
          <w:b/>
          <w:bCs/>
        </w:rPr>
        <w:br/>
      </w:r>
      <w:r w:rsidR="00761703">
        <w:rPr>
          <w:rFonts w:ascii="Calibri" w:hAnsi="Calibri" w:cs="Calibri"/>
        </w:rPr>
        <w:t xml:space="preserve">Cleaning the </w:t>
      </w:r>
      <w:r w:rsidR="00B73196">
        <w:rPr>
          <w:rFonts w:ascii="Calibri" w:hAnsi="Calibri" w:cs="Calibri"/>
        </w:rPr>
        <w:t>orthosis</w:t>
      </w:r>
      <w:r w:rsidR="00761703">
        <w:rPr>
          <w:rFonts w:ascii="Calibri" w:hAnsi="Calibri" w:cs="Calibri"/>
        </w:rPr>
        <w:t xml:space="preserve"> at least once a week or as needed. </w:t>
      </w:r>
      <w:r w:rsidR="00BF1098">
        <w:rPr>
          <w:rFonts w:ascii="Calibri" w:hAnsi="Calibri" w:cs="Calibri"/>
        </w:rPr>
        <w:t xml:space="preserve">The </w:t>
      </w:r>
      <w:r w:rsidR="00B73196">
        <w:rPr>
          <w:rFonts w:ascii="Calibri" w:hAnsi="Calibri" w:cs="Calibri"/>
        </w:rPr>
        <w:t>orthosis</w:t>
      </w:r>
      <w:r w:rsidR="00BF1098">
        <w:rPr>
          <w:rFonts w:ascii="Calibri" w:hAnsi="Calibri" w:cs="Calibri"/>
        </w:rPr>
        <w:t xml:space="preserve"> can be cleaned using rubbing alcohol or a mild unscented soap and a washcloth. </w:t>
      </w:r>
      <w:r w:rsidR="00D1614F">
        <w:rPr>
          <w:rFonts w:ascii="Calibri" w:hAnsi="Calibri" w:cs="Calibri"/>
        </w:rPr>
        <w:t xml:space="preserve">The </w:t>
      </w:r>
      <w:r w:rsidR="00B73196">
        <w:rPr>
          <w:rFonts w:ascii="Calibri" w:hAnsi="Calibri" w:cs="Calibri"/>
        </w:rPr>
        <w:t>orthosis</w:t>
      </w:r>
      <w:r w:rsidR="00D1614F">
        <w:rPr>
          <w:rFonts w:ascii="Calibri" w:hAnsi="Calibri" w:cs="Calibri"/>
        </w:rPr>
        <w:t xml:space="preserve"> can be wiped dry with a towel or air</w:t>
      </w:r>
      <w:r w:rsidR="00E0512A">
        <w:rPr>
          <w:rFonts w:ascii="Calibri" w:hAnsi="Calibri" w:cs="Calibri"/>
        </w:rPr>
        <w:t xml:space="preserve"> dry. Do not use a hair dryer or other heat source to dry</w:t>
      </w:r>
      <w:r w:rsidR="00E62135">
        <w:rPr>
          <w:rFonts w:ascii="Calibri" w:hAnsi="Calibri" w:cs="Calibri"/>
        </w:rPr>
        <w:t xml:space="preserve"> the </w:t>
      </w:r>
      <w:r w:rsidR="00B73196">
        <w:rPr>
          <w:rFonts w:ascii="Calibri" w:hAnsi="Calibri" w:cs="Calibri"/>
        </w:rPr>
        <w:t>orthosis</w:t>
      </w:r>
      <w:r w:rsidR="00E62135">
        <w:rPr>
          <w:rFonts w:ascii="Calibri" w:hAnsi="Calibri" w:cs="Calibri"/>
        </w:rPr>
        <w:t xml:space="preserve"> as </w:t>
      </w:r>
      <w:r w:rsidR="00761703">
        <w:rPr>
          <w:rFonts w:ascii="Calibri" w:hAnsi="Calibri" w:cs="Calibri"/>
        </w:rPr>
        <w:t>heat</w:t>
      </w:r>
      <w:r w:rsidR="00E62135">
        <w:rPr>
          <w:rFonts w:ascii="Calibri" w:hAnsi="Calibri" w:cs="Calibri"/>
        </w:rPr>
        <w:t xml:space="preserve"> can ruin the plastic. The </w:t>
      </w:r>
      <w:r w:rsidR="00B73196">
        <w:rPr>
          <w:rFonts w:ascii="Calibri" w:hAnsi="Calibri" w:cs="Calibri"/>
        </w:rPr>
        <w:t>orthosis</w:t>
      </w:r>
      <w:r w:rsidR="00E62135">
        <w:rPr>
          <w:rFonts w:ascii="Calibri" w:hAnsi="Calibri" w:cs="Calibri"/>
        </w:rPr>
        <w:t xml:space="preserve"> needs to be dry before putting it on. Lint can build up in the straps of the </w:t>
      </w:r>
      <w:r w:rsidR="00B73196">
        <w:rPr>
          <w:rFonts w:ascii="Calibri" w:hAnsi="Calibri" w:cs="Calibri"/>
        </w:rPr>
        <w:t>orthosis</w:t>
      </w:r>
      <w:r w:rsidR="00E62135">
        <w:rPr>
          <w:rFonts w:ascii="Calibri" w:hAnsi="Calibri" w:cs="Calibri"/>
        </w:rPr>
        <w:t xml:space="preserve">. This can be removed with a stiff bristled brush or comb. </w:t>
      </w:r>
    </w:p>
    <w:p w14:paraId="771D99C8" w14:textId="77777777" w:rsidR="00B43464" w:rsidRPr="00E414B4" w:rsidRDefault="00B43464" w:rsidP="005A082C">
      <w:pPr>
        <w:spacing w:after="0" w:line="240" w:lineRule="auto"/>
        <w:contextualSpacing/>
        <w:rPr>
          <w:rFonts w:ascii="Calibri" w:hAnsi="Calibri" w:cs="Calibri"/>
        </w:rPr>
      </w:pPr>
    </w:p>
    <w:p w14:paraId="7EE26228" w14:textId="001FD296" w:rsidR="00ED4784" w:rsidRPr="007D2969" w:rsidRDefault="007D2B9F" w:rsidP="005A082C">
      <w:pPr>
        <w:spacing w:after="0" w:line="240" w:lineRule="auto"/>
        <w:contextualSpacing/>
        <w:rPr>
          <w:rFonts w:ascii="Calibri" w:hAnsi="Calibri" w:cs="Calibri"/>
          <w:color w:val="231F20"/>
          <w:spacing w:val="-4"/>
        </w:rPr>
      </w:pPr>
      <w:r w:rsidRPr="00970617">
        <w:rPr>
          <w:rFonts w:ascii="Calibri" w:eastAsia="Times New Roman" w:hAnsi="Calibri" w:cs="Calibri"/>
          <w:b/>
          <w:bCs/>
          <w:kern w:val="0"/>
        </w:rPr>
        <w:t xml:space="preserve">SAFE DISPOSAL </w:t>
      </w:r>
      <w:r w:rsidRPr="00970617">
        <w:rPr>
          <w:rFonts w:ascii="Calibri" w:eastAsia="Times New Roman" w:hAnsi="Calibri" w:cs="Calibri"/>
          <w:b/>
          <w:bCs/>
          <w:kern w:val="0"/>
        </w:rPr>
        <w:br/>
      </w:r>
      <w:r w:rsidR="00ED4784" w:rsidRPr="007D2969">
        <w:rPr>
          <w:rFonts w:ascii="Calibri" w:hAnsi="Calibri" w:cs="Calibri"/>
          <w:color w:val="231F20"/>
          <w:spacing w:val="-4"/>
        </w:rPr>
        <w:t xml:space="preserve">The </w:t>
      </w:r>
      <w:r w:rsidR="007D2969" w:rsidRPr="007D2969">
        <w:rPr>
          <w:rFonts w:ascii="Calibri" w:hAnsi="Calibri" w:cs="Calibri"/>
          <w:color w:val="231F20"/>
          <w:spacing w:val="-4"/>
        </w:rPr>
        <w:t>Lower Limb Ortho</w:t>
      </w:r>
      <w:r w:rsidR="0090449A">
        <w:rPr>
          <w:rFonts w:ascii="Calibri" w:hAnsi="Calibri" w:cs="Calibri"/>
          <w:color w:val="231F20"/>
          <w:spacing w:val="-4"/>
        </w:rPr>
        <w:t>si</w:t>
      </w:r>
      <w:r w:rsidR="007D2969" w:rsidRPr="007D2969">
        <w:rPr>
          <w:rFonts w:ascii="Calibri" w:hAnsi="Calibri" w:cs="Calibri"/>
          <w:color w:val="231F20"/>
          <w:spacing w:val="-4"/>
        </w:rPr>
        <w:t>s</w:t>
      </w:r>
      <w:r w:rsidR="00ED4784" w:rsidRPr="007D2969">
        <w:rPr>
          <w:rFonts w:ascii="Calibri" w:hAnsi="Calibri" w:cs="Calibri"/>
          <w:color w:val="231F20"/>
          <w:spacing w:val="-4"/>
        </w:rPr>
        <w:t xml:space="preserve"> can be disposed of in regular trash. None of the components of the device are recyclable.</w:t>
      </w:r>
    </w:p>
    <w:p w14:paraId="2D5E3E15" w14:textId="77777777" w:rsidR="008624EE" w:rsidRPr="007D2969" w:rsidRDefault="008624EE" w:rsidP="005A082C">
      <w:pPr>
        <w:spacing w:after="0" w:line="240" w:lineRule="auto"/>
        <w:contextualSpacing/>
        <w:rPr>
          <w:rFonts w:ascii="Calibri" w:hAnsi="Calibri" w:cs="Calibri"/>
          <w:color w:val="231F20"/>
          <w:spacing w:val="-4"/>
        </w:rPr>
      </w:pPr>
    </w:p>
    <w:p w14:paraId="752BE091" w14:textId="77777777" w:rsidR="008624EE" w:rsidRPr="007D2969" w:rsidRDefault="008624EE" w:rsidP="005A082C">
      <w:pPr>
        <w:spacing w:after="0" w:line="240" w:lineRule="auto"/>
        <w:contextualSpacing/>
        <w:rPr>
          <w:rFonts w:ascii="Calibri" w:hAnsi="Calibri" w:cs="Calibri"/>
          <w:b/>
          <w:bCs/>
          <w:color w:val="231F20"/>
          <w:spacing w:val="-4"/>
        </w:rPr>
      </w:pPr>
      <w:r w:rsidRPr="007D2969">
        <w:rPr>
          <w:rFonts w:ascii="Calibri" w:hAnsi="Calibri" w:cs="Calibri"/>
          <w:b/>
          <w:bCs/>
          <w:color w:val="231F20"/>
          <w:spacing w:val="-4"/>
        </w:rPr>
        <w:t>STORAGE AND HANDLING</w:t>
      </w:r>
    </w:p>
    <w:p w14:paraId="3ACFF74B" w14:textId="46645E3E" w:rsidR="008624EE" w:rsidRPr="00970617" w:rsidRDefault="008624EE" w:rsidP="005A082C">
      <w:pPr>
        <w:spacing w:after="0" w:line="240" w:lineRule="auto"/>
        <w:contextualSpacing/>
        <w:rPr>
          <w:rFonts w:ascii="Calibri" w:hAnsi="Calibri" w:cs="Calibri"/>
          <w:color w:val="231F20"/>
          <w:spacing w:val="-4"/>
        </w:rPr>
      </w:pPr>
      <w:r w:rsidRPr="007D2969">
        <w:rPr>
          <w:rFonts w:ascii="Calibri" w:hAnsi="Calibri" w:cs="Calibri"/>
          <w:color w:val="231F20"/>
          <w:spacing w:val="-4"/>
        </w:rPr>
        <w:t xml:space="preserve">The </w:t>
      </w:r>
      <w:r w:rsidR="007D2969" w:rsidRPr="007D2969">
        <w:rPr>
          <w:rFonts w:ascii="Calibri" w:hAnsi="Calibri" w:cs="Calibri"/>
        </w:rPr>
        <w:t>Lower Limb Ortho</w:t>
      </w:r>
      <w:r w:rsidR="0090449A">
        <w:rPr>
          <w:rFonts w:ascii="Calibri" w:hAnsi="Calibri" w:cs="Calibri"/>
        </w:rPr>
        <w:t>si</w:t>
      </w:r>
      <w:r w:rsidR="007D2969" w:rsidRPr="007D2969">
        <w:rPr>
          <w:rFonts w:ascii="Calibri" w:hAnsi="Calibri" w:cs="Calibri"/>
        </w:rPr>
        <w:t>s</w:t>
      </w:r>
      <w:r w:rsidRPr="007D2969">
        <w:rPr>
          <w:rFonts w:ascii="Calibri" w:hAnsi="Calibri" w:cs="Calibri"/>
          <w:color w:val="231F20"/>
          <w:spacing w:val="-4"/>
        </w:rPr>
        <w:t xml:space="preserve"> requires no special handling during transport or storage.</w:t>
      </w:r>
    </w:p>
    <w:p w14:paraId="18417E90" w14:textId="77777777" w:rsidR="00C64AF7" w:rsidRPr="00970617" w:rsidRDefault="00C64AF7" w:rsidP="005A082C">
      <w:pPr>
        <w:spacing w:after="0" w:line="240" w:lineRule="auto"/>
        <w:contextualSpacing/>
        <w:rPr>
          <w:rFonts w:ascii="Calibri" w:hAnsi="Calibri" w:cs="Calibri"/>
          <w:color w:val="231F20"/>
          <w:spacing w:val="-4"/>
        </w:rPr>
      </w:pPr>
    </w:p>
    <w:p w14:paraId="65301B33" w14:textId="23CB382B" w:rsidR="00C64AF7" w:rsidRPr="00970617" w:rsidRDefault="00C64AF7" w:rsidP="005A082C">
      <w:pPr>
        <w:spacing w:after="0" w:line="240" w:lineRule="auto"/>
        <w:contextualSpacing/>
        <w:rPr>
          <w:rFonts w:ascii="Calibri" w:hAnsi="Calibri" w:cs="Calibri"/>
          <w:color w:val="231F20"/>
          <w:spacing w:val="-4"/>
        </w:rPr>
      </w:pPr>
      <w:r w:rsidRPr="00970617">
        <w:rPr>
          <w:rFonts w:ascii="Calibri" w:eastAsia="Times New Roman" w:hAnsi="Calibri" w:cs="Calibri"/>
          <w:b/>
          <w:bCs/>
          <w:kern w:val="0"/>
        </w:rPr>
        <w:t>REUSING THE DEVICE</w:t>
      </w:r>
      <w:r w:rsidRPr="00970617">
        <w:rPr>
          <w:rFonts w:ascii="Calibri" w:eastAsia="Times New Roman" w:hAnsi="Calibri" w:cs="Calibri"/>
          <w:b/>
          <w:bCs/>
          <w:kern w:val="0"/>
        </w:rPr>
        <w:br/>
      </w:r>
      <w:r w:rsidRPr="00970617">
        <w:rPr>
          <w:rFonts w:ascii="Calibri" w:hAnsi="Calibri" w:cs="Calibri"/>
          <w:color w:val="231F20"/>
          <w:spacing w:val="-4"/>
        </w:rPr>
        <w:t>All parts were designed to be used by a single patient, multiuse under normal use conditions and as instructed by a clinical care provider.</w:t>
      </w:r>
    </w:p>
    <w:p w14:paraId="018451C8" w14:textId="77777777" w:rsidR="003377BE" w:rsidRPr="00970617" w:rsidRDefault="003377BE" w:rsidP="005A082C">
      <w:pPr>
        <w:spacing w:after="0" w:line="240" w:lineRule="auto"/>
        <w:contextualSpacing/>
        <w:rPr>
          <w:rFonts w:ascii="Calibri" w:hAnsi="Calibri" w:cs="Calibri"/>
          <w:color w:val="231F20"/>
          <w:spacing w:val="-4"/>
        </w:rPr>
      </w:pPr>
    </w:p>
    <w:p w14:paraId="6FD354CA" w14:textId="77777777" w:rsidR="006B6C15" w:rsidRDefault="006B6C15" w:rsidP="006B6C15">
      <w:pPr>
        <w:pStyle w:val="NormalWeb"/>
        <w:spacing w:before="0" w:beforeAutospacing="0" w:after="0" w:afterAutospacing="0"/>
        <w:contextualSpacing/>
        <w:rPr>
          <w:rFonts w:ascii="Calibri" w:hAnsi="Calibri" w:cs="Calibri"/>
          <w:b/>
          <w:bCs/>
          <w:sz w:val="22"/>
          <w:szCs w:val="22"/>
        </w:rPr>
      </w:pPr>
    </w:p>
    <w:p w14:paraId="5F5027C2" w14:textId="77777777" w:rsidR="006B6C15" w:rsidRDefault="006B6C15" w:rsidP="006B6C15">
      <w:pPr>
        <w:pStyle w:val="NormalWeb"/>
        <w:spacing w:before="0" w:beforeAutospacing="0" w:after="0" w:afterAutospacing="0"/>
        <w:contextualSpacing/>
        <w:rPr>
          <w:rFonts w:ascii="Calibri" w:hAnsi="Calibri" w:cs="Calibri"/>
          <w:b/>
          <w:bCs/>
          <w:sz w:val="22"/>
          <w:szCs w:val="22"/>
        </w:rPr>
      </w:pPr>
    </w:p>
    <w:p w14:paraId="62FA6B3F" w14:textId="1968AA0B" w:rsidR="006B6C15" w:rsidRDefault="00780576" w:rsidP="006B6C15">
      <w:pPr>
        <w:pStyle w:val="NormalWeb"/>
        <w:spacing w:before="0" w:beforeAutospacing="0" w:after="0" w:afterAutospacing="0"/>
        <w:contextualSpacing/>
        <w:rPr>
          <w:rFonts w:ascii="Calibri" w:hAnsi="Calibri" w:cs="Calibri"/>
          <w:b/>
          <w:bCs/>
          <w:sz w:val="22"/>
          <w:szCs w:val="22"/>
        </w:rPr>
      </w:pPr>
      <w:r w:rsidRPr="00970617">
        <w:rPr>
          <w:rFonts w:ascii="Calibri" w:hAnsi="Calibri" w:cs="Calibri"/>
          <w:b/>
          <w:bCs/>
          <w:sz w:val="22"/>
          <w:szCs w:val="22"/>
        </w:rPr>
        <w:t>IMPORTANT</w:t>
      </w:r>
      <w:r w:rsidR="00764D27" w:rsidRPr="00970617">
        <w:rPr>
          <w:rFonts w:ascii="Calibri" w:hAnsi="Calibri" w:cs="Calibri"/>
          <w:b/>
          <w:bCs/>
          <w:sz w:val="22"/>
          <w:szCs w:val="22"/>
        </w:rPr>
        <w:t xml:space="preserve"> </w:t>
      </w:r>
      <w:r w:rsidR="000C2892" w:rsidRPr="00970617">
        <w:rPr>
          <w:rFonts w:ascii="Calibri" w:hAnsi="Calibri" w:cs="Calibri"/>
          <w:b/>
          <w:bCs/>
          <w:sz w:val="22"/>
          <w:szCs w:val="22"/>
        </w:rPr>
        <w:t>STATEMENT</w:t>
      </w:r>
    </w:p>
    <w:p w14:paraId="51CE6806" w14:textId="389C65CE" w:rsidR="00764D27" w:rsidRPr="006B6C15" w:rsidRDefault="00764D27" w:rsidP="006B6C15">
      <w:pPr>
        <w:pStyle w:val="ListParagraph"/>
        <w:numPr>
          <w:ilvl w:val="0"/>
          <w:numId w:val="10"/>
        </w:numPr>
        <w:spacing w:after="0" w:line="240" w:lineRule="auto"/>
        <w:rPr>
          <w:rFonts w:ascii="Calibri" w:hAnsi="Calibri" w:cs="Calibri"/>
        </w:rPr>
      </w:pPr>
      <w:r w:rsidRPr="00970617">
        <w:rPr>
          <w:rFonts w:ascii="Calibri" w:hAnsi="Calibri" w:cs="Calibri"/>
        </w:rPr>
        <w:t>Instructions for Use (IFU) manuals are available in English and other languages at https://opsb.com/ (Regulation (EU) 207/2012).</w:t>
      </w:r>
      <w:r w:rsidR="00B26579" w:rsidRPr="00970617">
        <w:rPr>
          <w:rFonts w:ascii="Calibri" w:hAnsi="Calibri" w:cs="Calibri"/>
        </w:rPr>
        <w:t xml:space="preserve"> To obtain a copy of the </w:t>
      </w:r>
      <w:r w:rsidR="00453F64" w:rsidRPr="00970617">
        <w:rPr>
          <w:rFonts w:ascii="Calibri" w:hAnsi="Calibri" w:cs="Calibri"/>
        </w:rPr>
        <w:t xml:space="preserve">paper </w:t>
      </w:r>
      <w:r w:rsidR="00B26579" w:rsidRPr="00970617">
        <w:rPr>
          <w:rFonts w:ascii="Calibri" w:hAnsi="Calibri" w:cs="Calibri"/>
        </w:rPr>
        <w:t>IFU, please call the Customer Service Group at Boston Brace International, Inc. at 1-800-262-2235.</w:t>
      </w:r>
    </w:p>
    <w:p w14:paraId="57C71C93" w14:textId="77777777" w:rsidR="00C64F99" w:rsidRPr="00970617" w:rsidRDefault="00764D27" w:rsidP="005A082C">
      <w:pPr>
        <w:pStyle w:val="ListParagraph"/>
        <w:numPr>
          <w:ilvl w:val="0"/>
          <w:numId w:val="10"/>
        </w:numPr>
        <w:spacing w:after="0" w:line="240" w:lineRule="auto"/>
        <w:rPr>
          <w:rFonts w:ascii="Calibri" w:hAnsi="Calibri" w:cs="Calibri"/>
        </w:rPr>
      </w:pPr>
      <w:r w:rsidRPr="00970617">
        <w:rPr>
          <w:rFonts w:ascii="Calibri" w:hAnsi="Calibri" w:cs="Calibri"/>
        </w:rPr>
        <w:t>The manufacturer and distributor are not liable for cases of material damage or personal injury caused by incorrect handling or non-compliance with instructions. Normal use is defined as a single user following intended use.</w:t>
      </w:r>
    </w:p>
    <w:p w14:paraId="31343C2D" w14:textId="0709E805" w:rsidR="00F07CCE" w:rsidRPr="005A082C" w:rsidRDefault="00764D27" w:rsidP="005A082C">
      <w:pPr>
        <w:pStyle w:val="ListParagraph"/>
        <w:numPr>
          <w:ilvl w:val="0"/>
          <w:numId w:val="10"/>
        </w:numPr>
        <w:spacing w:after="0" w:line="240" w:lineRule="auto"/>
        <w:rPr>
          <w:rFonts w:ascii="Calibri" w:hAnsi="Calibri" w:cs="Calibri"/>
        </w:rPr>
      </w:pPr>
      <w:r w:rsidRPr="00970617">
        <w:rPr>
          <w:rFonts w:ascii="Calibri" w:hAnsi="Calibri" w:cs="Calibri"/>
        </w:rPr>
        <w:t>If a user and/or patient experiences any serious incident that has occurred in relation to the device, it should be reported to Boston Brace International, Inc. and the competent authority of the EU and EEA Member State in which the user and/or patient is established.</w:t>
      </w:r>
    </w:p>
    <w:p w14:paraId="4E090E84" w14:textId="77777777" w:rsidR="00F07CCE" w:rsidRPr="007D2B9F" w:rsidRDefault="00F07CCE" w:rsidP="002D10F2">
      <w:pPr>
        <w:spacing w:after="120" w:line="240" w:lineRule="auto"/>
        <w:contextualSpacing/>
        <w:rPr>
          <w:rFonts w:ascii="Calibri" w:eastAsia="Times New Roman" w:hAnsi="Calibri" w:cs="Calibri"/>
          <w:b/>
          <w:bCs/>
          <w:kern w:val="0"/>
          <w:sz w:val="24"/>
          <w:szCs w:val="24"/>
        </w:rPr>
      </w:pPr>
    </w:p>
    <w:p w14:paraId="66FA9FF7" w14:textId="2C264E5B" w:rsidR="00ED4784" w:rsidRDefault="007D2B9F" w:rsidP="009D7AB8">
      <w:pPr>
        <w:spacing w:after="0" w:line="300" w:lineRule="exact"/>
        <w:rPr>
          <w:rFonts w:ascii="Calibri" w:eastAsia="Times New Roman" w:hAnsi="Calibri" w:cs="Calibri"/>
          <w:b/>
          <w:bCs/>
          <w:kern w:val="0"/>
          <w:sz w:val="24"/>
          <w:szCs w:val="24"/>
        </w:rPr>
      </w:pPr>
      <w:r w:rsidRPr="007D2B9F">
        <w:rPr>
          <w:rFonts w:ascii="Calibri" w:eastAsia="Times New Roman" w:hAnsi="Calibri" w:cs="Calibri"/>
          <w:b/>
          <w:bCs/>
          <w:kern w:val="0"/>
          <w:sz w:val="24"/>
          <w:szCs w:val="24"/>
        </w:rPr>
        <w:t>SYMBOL LEGEND</w:t>
      </w:r>
    </w:p>
    <w:tbl>
      <w:tblPr>
        <w:tblStyle w:val="TableGrid"/>
        <w:tblW w:w="10800" w:type="dxa"/>
        <w:tblInd w:w="-5" w:type="dxa"/>
        <w:tblLayout w:type="fixed"/>
        <w:tblCellMar>
          <w:right w:w="0" w:type="dxa"/>
        </w:tblCellMar>
        <w:tblLook w:val="04A0" w:firstRow="1" w:lastRow="0" w:firstColumn="1" w:lastColumn="0" w:noHBand="0" w:noVBand="1"/>
      </w:tblPr>
      <w:tblGrid>
        <w:gridCol w:w="1080"/>
        <w:gridCol w:w="4410"/>
        <w:gridCol w:w="1080"/>
        <w:gridCol w:w="4230"/>
      </w:tblGrid>
      <w:tr w:rsidR="00745882" w14:paraId="5E33D35B" w14:textId="77777777" w:rsidTr="007D2969">
        <w:tc>
          <w:tcPr>
            <w:tcW w:w="1080" w:type="dxa"/>
            <w:shd w:val="clear" w:color="auto" w:fill="C3D8E7"/>
            <w:noWrap/>
          </w:tcPr>
          <w:p w14:paraId="2FE56209" w14:textId="550D56C6" w:rsidR="009F0F8A" w:rsidRPr="00CF6854" w:rsidRDefault="00CF6854" w:rsidP="00CF6854">
            <w:pPr>
              <w:spacing w:after="120" w:line="360" w:lineRule="exact"/>
              <w:contextualSpacing/>
              <w:rPr>
                <w:rFonts w:ascii="Calibri" w:hAnsi="Calibri" w:cs="Calibri"/>
                <w:b/>
                <w:bCs/>
                <w:color w:val="231F20"/>
                <w:spacing w:val="-4"/>
              </w:rPr>
            </w:pPr>
            <w:r w:rsidRPr="00CF6854">
              <w:rPr>
                <w:rFonts w:ascii="Calibri" w:hAnsi="Calibri" w:cs="Calibri"/>
                <w:b/>
                <w:bCs/>
                <w:color w:val="231F20"/>
                <w:spacing w:val="-4"/>
              </w:rPr>
              <w:t>Symbol</w:t>
            </w:r>
          </w:p>
        </w:tc>
        <w:tc>
          <w:tcPr>
            <w:tcW w:w="4410" w:type="dxa"/>
            <w:shd w:val="clear" w:color="auto" w:fill="C3D8E7"/>
            <w:noWrap/>
          </w:tcPr>
          <w:p w14:paraId="0DEEB7C2" w14:textId="4592929B" w:rsidR="009F0F8A" w:rsidRPr="00CF6854" w:rsidRDefault="00CF6854" w:rsidP="00CF6854">
            <w:pPr>
              <w:spacing w:after="120" w:line="360" w:lineRule="exact"/>
              <w:contextualSpacing/>
              <w:rPr>
                <w:rFonts w:ascii="Calibri" w:hAnsi="Calibri" w:cs="Calibri"/>
                <w:b/>
                <w:bCs/>
                <w:color w:val="231F20"/>
                <w:spacing w:val="-4"/>
              </w:rPr>
            </w:pPr>
            <w:r w:rsidRPr="00CF6854">
              <w:rPr>
                <w:rFonts w:ascii="Calibri" w:hAnsi="Calibri" w:cs="Calibri"/>
                <w:b/>
                <w:bCs/>
                <w:color w:val="231F20"/>
                <w:spacing w:val="-4"/>
              </w:rPr>
              <w:t>Meaning</w:t>
            </w:r>
          </w:p>
        </w:tc>
        <w:tc>
          <w:tcPr>
            <w:tcW w:w="1080" w:type="dxa"/>
            <w:shd w:val="clear" w:color="auto" w:fill="C3D8E7"/>
            <w:noWrap/>
          </w:tcPr>
          <w:p w14:paraId="1A0C41B4" w14:textId="6BE59499" w:rsidR="009F0F8A" w:rsidRPr="00CF6854" w:rsidRDefault="00CF6854" w:rsidP="00CF6854">
            <w:pPr>
              <w:spacing w:after="120" w:line="360" w:lineRule="exact"/>
              <w:contextualSpacing/>
              <w:rPr>
                <w:rFonts w:ascii="Calibri" w:hAnsi="Calibri" w:cs="Calibri"/>
                <w:b/>
                <w:bCs/>
                <w:color w:val="231F20"/>
                <w:spacing w:val="-4"/>
              </w:rPr>
            </w:pPr>
            <w:r w:rsidRPr="00CF6854">
              <w:rPr>
                <w:rFonts w:ascii="Calibri" w:hAnsi="Calibri" w:cs="Calibri"/>
                <w:b/>
                <w:bCs/>
                <w:color w:val="231F20"/>
                <w:spacing w:val="-4"/>
              </w:rPr>
              <w:t>Symbol</w:t>
            </w:r>
          </w:p>
        </w:tc>
        <w:tc>
          <w:tcPr>
            <w:tcW w:w="4230" w:type="dxa"/>
            <w:shd w:val="clear" w:color="auto" w:fill="C3D8E7"/>
            <w:noWrap/>
          </w:tcPr>
          <w:p w14:paraId="63416104" w14:textId="19431D3F" w:rsidR="009F0F8A" w:rsidRPr="00CF6854" w:rsidRDefault="00CF6854" w:rsidP="00CF6854">
            <w:pPr>
              <w:spacing w:after="120" w:line="360" w:lineRule="exact"/>
              <w:contextualSpacing/>
              <w:rPr>
                <w:rFonts w:ascii="Calibri" w:hAnsi="Calibri" w:cs="Calibri"/>
                <w:b/>
                <w:bCs/>
                <w:color w:val="231F20"/>
                <w:spacing w:val="-4"/>
              </w:rPr>
            </w:pPr>
            <w:r w:rsidRPr="00CF6854">
              <w:rPr>
                <w:rFonts w:ascii="Calibri" w:hAnsi="Calibri" w:cs="Calibri"/>
                <w:b/>
                <w:bCs/>
                <w:color w:val="231F20"/>
                <w:spacing w:val="-4"/>
              </w:rPr>
              <w:t>Meaning</w:t>
            </w:r>
          </w:p>
        </w:tc>
      </w:tr>
      <w:tr w:rsidR="006625EC" w14:paraId="41998EA7" w14:textId="77777777" w:rsidTr="007D2969">
        <w:trPr>
          <w:trHeight w:val="864"/>
        </w:trPr>
        <w:tc>
          <w:tcPr>
            <w:tcW w:w="1080" w:type="dxa"/>
            <w:vAlign w:val="center"/>
          </w:tcPr>
          <w:p w14:paraId="05404266" w14:textId="6D160867" w:rsidR="006625EC" w:rsidRPr="00BF53EC" w:rsidRDefault="006625EC" w:rsidP="006625EC">
            <w:pPr>
              <w:jc w:val="center"/>
              <w:rPr>
                <w:rFonts w:ascii="Calibri" w:eastAsia="Times New Roman" w:hAnsi="Calibri" w:cs="Calibri"/>
                <w:b/>
                <w:bCs/>
                <w:kern w:val="0"/>
                <w:sz w:val="2"/>
                <w:szCs w:val="2"/>
              </w:rPr>
            </w:pPr>
            <w:r w:rsidRPr="00BF53EC">
              <w:rPr>
                <w:noProof/>
                <w:sz w:val="2"/>
                <w:szCs w:val="2"/>
              </w:rPr>
              <w:drawing>
                <wp:anchor distT="0" distB="0" distL="0" distR="0" simplePos="0" relativeHeight="251658241" behindDoc="1" locked="0" layoutInCell="1" allowOverlap="1" wp14:anchorId="68654E23" wp14:editId="79CD6609">
                  <wp:simplePos x="0" y="0"/>
                  <wp:positionH relativeFrom="column">
                    <wp:posOffset>40640</wp:posOffset>
                  </wp:positionH>
                  <wp:positionV relativeFrom="page">
                    <wp:posOffset>15875</wp:posOffset>
                  </wp:positionV>
                  <wp:extent cx="375285" cy="346075"/>
                  <wp:effectExtent l="0" t="0" r="0" b="0"/>
                  <wp:wrapTight wrapText="bothSides">
                    <wp:wrapPolygon edited="0">
                      <wp:start x="0" y="0"/>
                      <wp:lineTo x="0" y="20213"/>
                      <wp:lineTo x="20832" y="20213"/>
                      <wp:lineTo x="20832" y="0"/>
                      <wp:lineTo x="0" y="0"/>
                    </wp:wrapPolygon>
                  </wp:wrapTight>
                  <wp:docPr id="1889615873" name="Picture 1" descr="A black and white image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60414" name="Picture 1" descr="A black and white image of a graph&#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528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0" w:type="dxa"/>
            <w:vAlign w:val="center"/>
          </w:tcPr>
          <w:p w14:paraId="0D3FEB98" w14:textId="27008C78" w:rsidR="006625EC" w:rsidRPr="00BE11C3" w:rsidRDefault="006625EC" w:rsidP="006625EC">
            <w:pPr>
              <w:rPr>
                <w:rFonts w:ascii="Calibri" w:hAnsi="Calibri" w:cs="Calibri"/>
                <w:color w:val="231F20"/>
                <w:spacing w:val="-4"/>
              </w:rPr>
            </w:pPr>
            <w:r w:rsidRPr="00BE11C3">
              <w:rPr>
                <w:rFonts w:ascii="Calibri" w:hAnsi="Calibri" w:cs="Calibri"/>
                <w:color w:val="231F20"/>
                <w:spacing w:val="-4"/>
              </w:rPr>
              <w:t>Manufacturer</w:t>
            </w:r>
          </w:p>
        </w:tc>
        <w:tc>
          <w:tcPr>
            <w:tcW w:w="1080" w:type="dxa"/>
            <w:vAlign w:val="center"/>
          </w:tcPr>
          <w:p w14:paraId="683DE3F5" w14:textId="0FD205B8" w:rsidR="006625EC" w:rsidRPr="00BF53EC" w:rsidRDefault="000B5A57" w:rsidP="00040ABA">
            <w:pPr>
              <w:spacing w:before="100" w:beforeAutospacing="1" w:after="100" w:afterAutospacing="1"/>
              <w:jc w:val="center"/>
              <w:rPr>
                <w:rFonts w:ascii="Calibri" w:eastAsia="Times New Roman" w:hAnsi="Calibri" w:cs="Calibri"/>
                <w:b/>
                <w:bCs/>
                <w:kern w:val="0"/>
                <w:sz w:val="2"/>
                <w:szCs w:val="2"/>
              </w:rPr>
            </w:pPr>
            <w:r w:rsidRPr="000B5A57">
              <w:rPr>
                <w:rFonts w:ascii="Times New Roman" w:eastAsia="Times New Roman" w:hAnsi="Times New Roman" w:cs="Times New Roman"/>
                <w:noProof/>
                <w:kern w:val="0"/>
                <w:sz w:val="24"/>
                <w:szCs w:val="24"/>
                <w14:ligatures w14:val="none"/>
              </w:rPr>
              <w:drawing>
                <wp:anchor distT="0" distB="0" distL="114300" distR="114300" simplePos="0" relativeHeight="251658255" behindDoc="1" locked="0" layoutInCell="1" allowOverlap="1" wp14:anchorId="29295A8F" wp14:editId="0C1AA83B">
                  <wp:simplePos x="0" y="0"/>
                  <wp:positionH relativeFrom="column">
                    <wp:posOffset>55245</wp:posOffset>
                  </wp:positionH>
                  <wp:positionV relativeFrom="paragraph">
                    <wp:posOffset>-241300</wp:posOffset>
                  </wp:positionV>
                  <wp:extent cx="372110" cy="238125"/>
                  <wp:effectExtent l="0" t="0" r="0" b="0"/>
                  <wp:wrapSquare wrapText="bothSides"/>
                  <wp:docPr id="6214895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1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0" w:type="dxa"/>
            <w:vAlign w:val="center"/>
          </w:tcPr>
          <w:p w14:paraId="295F219F" w14:textId="062435D6" w:rsidR="006625EC" w:rsidRPr="00BE11C3" w:rsidRDefault="006625EC" w:rsidP="006625EC">
            <w:pPr>
              <w:rPr>
                <w:rFonts w:ascii="Calibri" w:hAnsi="Calibri" w:cs="Calibri"/>
                <w:color w:val="231F20"/>
                <w:spacing w:val="-4"/>
              </w:rPr>
            </w:pPr>
            <w:r>
              <w:rPr>
                <w:rFonts w:ascii="Calibri" w:hAnsi="Calibri" w:cs="Calibri"/>
                <w:color w:val="231F20"/>
                <w:spacing w:val="-4"/>
              </w:rPr>
              <w:t>Catalogue Number</w:t>
            </w:r>
          </w:p>
        </w:tc>
      </w:tr>
      <w:tr w:rsidR="006625EC" w14:paraId="0394817A" w14:textId="77777777" w:rsidTr="007D2969">
        <w:trPr>
          <w:trHeight w:val="864"/>
        </w:trPr>
        <w:tc>
          <w:tcPr>
            <w:tcW w:w="1080" w:type="dxa"/>
            <w:vAlign w:val="center"/>
          </w:tcPr>
          <w:p w14:paraId="3B0277DB" w14:textId="3BCB8788" w:rsidR="006625EC" w:rsidRPr="00BF53EC" w:rsidRDefault="006625EC" w:rsidP="006625EC">
            <w:pPr>
              <w:spacing w:before="100" w:beforeAutospacing="1" w:after="100" w:afterAutospacing="1"/>
              <w:jc w:val="center"/>
              <w:rPr>
                <w:rFonts w:ascii="Calibri" w:eastAsia="Times New Roman" w:hAnsi="Calibri" w:cs="Calibri"/>
                <w:b/>
                <w:bCs/>
                <w:kern w:val="0"/>
                <w:sz w:val="2"/>
                <w:szCs w:val="2"/>
              </w:rPr>
            </w:pPr>
            <w:r w:rsidRPr="00F164E4">
              <w:rPr>
                <w:rFonts w:ascii="Times New Roman" w:eastAsia="Times New Roman" w:hAnsi="Times New Roman" w:cs="Times New Roman"/>
                <w:noProof/>
                <w:kern w:val="0"/>
                <w:sz w:val="24"/>
                <w:szCs w:val="24"/>
                <w14:ligatures w14:val="none"/>
              </w:rPr>
              <w:drawing>
                <wp:anchor distT="0" distB="0" distL="114300" distR="114300" simplePos="0" relativeHeight="251658244" behindDoc="1" locked="0" layoutInCell="1" allowOverlap="1" wp14:anchorId="4208A8D7" wp14:editId="6F07B6C2">
                  <wp:simplePos x="0" y="0"/>
                  <wp:positionH relativeFrom="column">
                    <wp:posOffset>32385</wp:posOffset>
                  </wp:positionH>
                  <wp:positionV relativeFrom="paragraph">
                    <wp:posOffset>-320675</wp:posOffset>
                  </wp:positionV>
                  <wp:extent cx="398145" cy="374015"/>
                  <wp:effectExtent l="0" t="0" r="0" b="0"/>
                  <wp:wrapTight wrapText="bothSides">
                    <wp:wrapPolygon edited="0">
                      <wp:start x="0" y="0"/>
                      <wp:lineTo x="0" y="20903"/>
                      <wp:lineTo x="20670" y="20903"/>
                      <wp:lineTo x="20670" y="0"/>
                      <wp:lineTo x="0" y="0"/>
                    </wp:wrapPolygon>
                  </wp:wrapTight>
                  <wp:docPr id="21083089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8145" cy="3740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0" w:type="dxa"/>
            <w:vAlign w:val="center"/>
          </w:tcPr>
          <w:p w14:paraId="68BCE892" w14:textId="3C6A2CE1" w:rsidR="006625EC" w:rsidRPr="00BE11C3" w:rsidRDefault="006625EC" w:rsidP="006625EC">
            <w:pPr>
              <w:rPr>
                <w:rFonts w:ascii="Calibri" w:hAnsi="Calibri" w:cs="Calibri"/>
                <w:color w:val="231F20"/>
                <w:spacing w:val="-4"/>
              </w:rPr>
            </w:pPr>
            <w:r>
              <w:rPr>
                <w:rFonts w:ascii="Calibri" w:hAnsi="Calibri" w:cs="Calibri"/>
                <w:color w:val="231F20"/>
                <w:spacing w:val="-4"/>
              </w:rPr>
              <w:t>Date of Manufacture</w:t>
            </w:r>
          </w:p>
        </w:tc>
        <w:tc>
          <w:tcPr>
            <w:tcW w:w="1080" w:type="dxa"/>
            <w:vAlign w:val="center"/>
          </w:tcPr>
          <w:p w14:paraId="323304FA" w14:textId="733B8CD0" w:rsidR="006625EC" w:rsidRPr="00BF53EC" w:rsidRDefault="00894DF4" w:rsidP="00040ABA">
            <w:pPr>
              <w:jc w:val="center"/>
              <w:rPr>
                <w:rFonts w:ascii="Calibri" w:eastAsia="Times New Roman" w:hAnsi="Calibri" w:cs="Calibri"/>
                <w:b/>
                <w:bCs/>
                <w:kern w:val="0"/>
                <w:sz w:val="2"/>
                <w:szCs w:val="2"/>
              </w:rPr>
            </w:pPr>
            <w:r w:rsidRPr="00894DF4">
              <w:rPr>
                <w:rFonts w:ascii="Times New Roman" w:eastAsia="Times New Roman" w:hAnsi="Times New Roman" w:cs="Times New Roman"/>
                <w:noProof/>
                <w:kern w:val="0"/>
                <w:sz w:val="24"/>
                <w:szCs w:val="24"/>
                <w14:ligatures w14:val="none"/>
              </w:rPr>
              <w:drawing>
                <wp:anchor distT="0" distB="0" distL="114300" distR="114300" simplePos="0" relativeHeight="251658254" behindDoc="1" locked="0" layoutInCell="1" allowOverlap="1" wp14:anchorId="607D7513" wp14:editId="0387CEF1">
                  <wp:simplePos x="0" y="0"/>
                  <wp:positionH relativeFrom="column">
                    <wp:posOffset>58420</wp:posOffset>
                  </wp:positionH>
                  <wp:positionV relativeFrom="paragraph">
                    <wp:posOffset>-163195</wp:posOffset>
                  </wp:positionV>
                  <wp:extent cx="386715" cy="246380"/>
                  <wp:effectExtent l="0" t="0" r="0" b="0"/>
                  <wp:wrapSquare wrapText="bothSides"/>
                  <wp:docPr id="16648388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671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0" w:type="dxa"/>
            <w:vAlign w:val="center"/>
          </w:tcPr>
          <w:p w14:paraId="6A52BFC9" w14:textId="4C762866" w:rsidR="006625EC" w:rsidRPr="00BE11C3" w:rsidRDefault="006625EC" w:rsidP="006625EC">
            <w:pPr>
              <w:rPr>
                <w:rFonts w:ascii="Calibri" w:hAnsi="Calibri" w:cs="Calibri"/>
                <w:color w:val="231F20"/>
                <w:spacing w:val="-4"/>
              </w:rPr>
            </w:pPr>
            <w:r>
              <w:rPr>
                <w:rFonts w:ascii="Calibri" w:hAnsi="Calibri" w:cs="Calibri"/>
                <w:color w:val="231F20"/>
                <w:spacing w:val="-4"/>
              </w:rPr>
              <w:t>Batch Code</w:t>
            </w:r>
          </w:p>
        </w:tc>
      </w:tr>
      <w:tr w:rsidR="006625EC" w14:paraId="53802C99" w14:textId="77777777" w:rsidTr="007D2969">
        <w:trPr>
          <w:trHeight w:val="864"/>
        </w:trPr>
        <w:tc>
          <w:tcPr>
            <w:tcW w:w="1080" w:type="dxa"/>
            <w:vAlign w:val="center"/>
          </w:tcPr>
          <w:p w14:paraId="7337D7AB" w14:textId="5C5ECC2B" w:rsidR="006625EC" w:rsidRPr="00BF53EC" w:rsidRDefault="006625EC" w:rsidP="006625EC">
            <w:pPr>
              <w:rPr>
                <w:rFonts w:ascii="Calibri" w:eastAsia="Times New Roman" w:hAnsi="Calibri" w:cs="Calibri"/>
                <w:b/>
                <w:bCs/>
                <w:kern w:val="0"/>
                <w:sz w:val="2"/>
                <w:szCs w:val="2"/>
              </w:rPr>
            </w:pPr>
            <w:r w:rsidRPr="00BF53EC">
              <w:rPr>
                <w:noProof/>
                <w:sz w:val="2"/>
                <w:szCs w:val="2"/>
              </w:rPr>
              <w:drawing>
                <wp:anchor distT="0" distB="0" distL="114300" distR="114300" simplePos="0" relativeHeight="251658242" behindDoc="1" locked="0" layoutInCell="1" allowOverlap="1" wp14:anchorId="02DB257A" wp14:editId="57D05989">
                  <wp:simplePos x="0" y="0"/>
                  <wp:positionH relativeFrom="column">
                    <wp:posOffset>24130</wp:posOffset>
                  </wp:positionH>
                  <wp:positionV relativeFrom="paragraph">
                    <wp:posOffset>-579755</wp:posOffset>
                  </wp:positionV>
                  <wp:extent cx="437515" cy="454660"/>
                  <wp:effectExtent l="0" t="0" r="0" b="0"/>
                  <wp:wrapTight wrapText="bothSides">
                    <wp:wrapPolygon edited="0">
                      <wp:start x="0" y="0"/>
                      <wp:lineTo x="0" y="20816"/>
                      <wp:lineTo x="20691" y="20816"/>
                      <wp:lineTo x="20691" y="0"/>
                      <wp:lineTo x="0" y="0"/>
                    </wp:wrapPolygon>
                  </wp:wrapTight>
                  <wp:docPr id="901526265" name="Picture 6" descr="Single-patient-multipl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ngle-patient-multiple-us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589" t="4041" r="6011" b="6998"/>
                          <a:stretch/>
                        </pic:blipFill>
                        <pic:spPr bwMode="auto">
                          <a:xfrm>
                            <a:off x="0" y="0"/>
                            <a:ext cx="437515" cy="454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10" w:type="dxa"/>
            <w:vAlign w:val="center"/>
          </w:tcPr>
          <w:p w14:paraId="4059BDB9" w14:textId="0585472B" w:rsidR="006625EC" w:rsidRPr="00BE11C3" w:rsidRDefault="006625EC" w:rsidP="006625EC">
            <w:pPr>
              <w:rPr>
                <w:rFonts w:ascii="Calibri" w:hAnsi="Calibri" w:cs="Calibri"/>
                <w:color w:val="231F20"/>
                <w:spacing w:val="-4"/>
              </w:rPr>
            </w:pPr>
            <w:r>
              <w:rPr>
                <w:rFonts w:ascii="Calibri" w:hAnsi="Calibri" w:cs="Calibri"/>
                <w:color w:val="231F20"/>
                <w:spacing w:val="-4"/>
              </w:rPr>
              <w:t>Single Patient Multiple Use</w:t>
            </w:r>
          </w:p>
        </w:tc>
        <w:tc>
          <w:tcPr>
            <w:tcW w:w="1080" w:type="dxa"/>
          </w:tcPr>
          <w:p w14:paraId="4DD02CC3" w14:textId="6FF5AD6D" w:rsidR="006625EC" w:rsidRPr="00BF53EC" w:rsidRDefault="00B37CF2" w:rsidP="006625EC">
            <w:pPr>
              <w:rPr>
                <w:rFonts w:ascii="Calibri" w:eastAsia="Times New Roman" w:hAnsi="Calibri" w:cs="Calibri"/>
                <w:b/>
                <w:bCs/>
                <w:kern w:val="0"/>
                <w:sz w:val="2"/>
                <w:szCs w:val="2"/>
              </w:rPr>
            </w:pPr>
            <w:r>
              <w:rPr>
                <w:noProof/>
              </w:rPr>
              <w:drawing>
                <wp:anchor distT="0" distB="0" distL="114300" distR="114300" simplePos="0" relativeHeight="251658245" behindDoc="1" locked="0" layoutInCell="1" allowOverlap="1" wp14:anchorId="36AE76B5" wp14:editId="0B86FCD3">
                  <wp:simplePos x="0" y="0"/>
                  <wp:positionH relativeFrom="column">
                    <wp:posOffset>6350</wp:posOffset>
                  </wp:positionH>
                  <wp:positionV relativeFrom="paragraph">
                    <wp:posOffset>65405</wp:posOffset>
                  </wp:positionV>
                  <wp:extent cx="442595" cy="383540"/>
                  <wp:effectExtent l="0" t="0" r="0" b="0"/>
                  <wp:wrapTight wrapText="bothSides">
                    <wp:wrapPolygon edited="0">
                      <wp:start x="0" y="0"/>
                      <wp:lineTo x="0" y="20384"/>
                      <wp:lineTo x="20453" y="20384"/>
                      <wp:lineTo x="20453" y="0"/>
                      <wp:lineTo x="0" y="0"/>
                    </wp:wrapPolygon>
                  </wp:wrapTight>
                  <wp:docPr id="213815925" name="Picture 21381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259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0" w:type="dxa"/>
            <w:vAlign w:val="center"/>
          </w:tcPr>
          <w:p w14:paraId="4652046A" w14:textId="60B3C2D9" w:rsidR="006625EC" w:rsidRPr="00BE11C3" w:rsidRDefault="00B37CF2" w:rsidP="006625EC">
            <w:pPr>
              <w:rPr>
                <w:rFonts w:ascii="Calibri" w:hAnsi="Calibri" w:cs="Calibri"/>
                <w:color w:val="231F20"/>
                <w:spacing w:val="-4"/>
              </w:rPr>
            </w:pPr>
            <w:r>
              <w:rPr>
                <w:rFonts w:ascii="Calibri" w:hAnsi="Calibri" w:cs="Calibri"/>
                <w:color w:val="231F20"/>
                <w:spacing w:val="-4"/>
              </w:rPr>
              <w:t>Non-Sterile</w:t>
            </w:r>
          </w:p>
        </w:tc>
      </w:tr>
      <w:tr w:rsidR="005E4305" w14:paraId="3F59FB22" w14:textId="77777777" w:rsidTr="007D2969">
        <w:trPr>
          <w:trHeight w:val="864"/>
        </w:trPr>
        <w:tc>
          <w:tcPr>
            <w:tcW w:w="1080" w:type="dxa"/>
          </w:tcPr>
          <w:p w14:paraId="0D4DA923" w14:textId="04F6EE75" w:rsidR="005E4305" w:rsidRPr="00E37606" w:rsidRDefault="00E37606" w:rsidP="00E37606">
            <w:pPr>
              <w:spacing w:before="100" w:beforeAutospacing="1" w:after="100" w:afterAutospacing="1"/>
              <w:rPr>
                <w:noProof/>
                <w:sz w:val="2"/>
                <w:szCs w:val="2"/>
              </w:rPr>
            </w:pPr>
            <w:r w:rsidRPr="00E37606">
              <w:rPr>
                <w:rFonts w:ascii="Times New Roman" w:eastAsia="Times New Roman" w:hAnsi="Times New Roman" w:cs="Times New Roman"/>
                <w:noProof/>
                <w:kern w:val="0"/>
                <w:sz w:val="2"/>
                <w:szCs w:val="2"/>
                <w14:ligatures w14:val="none"/>
              </w:rPr>
              <w:drawing>
                <wp:anchor distT="0" distB="0" distL="114300" distR="114300" simplePos="0" relativeHeight="251658256" behindDoc="1" locked="0" layoutInCell="1" allowOverlap="1" wp14:anchorId="111954EA" wp14:editId="18D57CE0">
                  <wp:simplePos x="0" y="0"/>
                  <wp:positionH relativeFrom="column">
                    <wp:posOffset>14605</wp:posOffset>
                  </wp:positionH>
                  <wp:positionV relativeFrom="paragraph">
                    <wp:posOffset>123190</wp:posOffset>
                  </wp:positionV>
                  <wp:extent cx="465455" cy="339725"/>
                  <wp:effectExtent l="0" t="0" r="0" b="0"/>
                  <wp:wrapTight wrapText="bothSides">
                    <wp:wrapPolygon edited="0">
                      <wp:start x="0" y="0"/>
                      <wp:lineTo x="0" y="20591"/>
                      <wp:lineTo x="20333" y="20591"/>
                      <wp:lineTo x="20333" y="0"/>
                      <wp:lineTo x="0" y="0"/>
                    </wp:wrapPolygon>
                  </wp:wrapTight>
                  <wp:docPr id="10497773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45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0" w:type="dxa"/>
            <w:vAlign w:val="center"/>
          </w:tcPr>
          <w:p w14:paraId="775E529E" w14:textId="340CC38B" w:rsidR="005E4305" w:rsidRPr="008D304F" w:rsidRDefault="005E4305" w:rsidP="006625EC">
            <w:pPr>
              <w:rPr>
                <w:rFonts w:ascii="Calibri" w:hAnsi="Calibri" w:cs="Calibri"/>
                <w:color w:val="231F20"/>
                <w:spacing w:val="-4"/>
              </w:rPr>
            </w:pPr>
            <w:r>
              <w:rPr>
                <w:rFonts w:ascii="Calibri" w:hAnsi="Calibri" w:cs="Calibri"/>
                <w:color w:val="231F20"/>
                <w:spacing w:val="-4"/>
              </w:rPr>
              <w:t>Consult Instructions for Use or Consult Electronic Instructions for Use</w:t>
            </w:r>
          </w:p>
        </w:tc>
        <w:tc>
          <w:tcPr>
            <w:tcW w:w="1080" w:type="dxa"/>
          </w:tcPr>
          <w:p w14:paraId="78946C5C" w14:textId="1B458E98" w:rsidR="005E4305" w:rsidRPr="00BF53EC" w:rsidRDefault="00B37CF2" w:rsidP="006625EC">
            <w:pPr>
              <w:rPr>
                <w:rFonts w:ascii="Times New Roman" w:eastAsia="Times New Roman" w:hAnsi="Times New Roman" w:cs="Times New Roman"/>
                <w:noProof/>
                <w:kern w:val="0"/>
                <w:sz w:val="2"/>
                <w:szCs w:val="2"/>
                <w14:ligatures w14:val="none"/>
              </w:rPr>
            </w:pPr>
            <w:r>
              <w:rPr>
                <w:noProof/>
              </w:rPr>
              <w:drawing>
                <wp:anchor distT="0" distB="0" distL="114300" distR="114300" simplePos="0" relativeHeight="251658249" behindDoc="1" locked="0" layoutInCell="1" allowOverlap="1" wp14:anchorId="64C74E81" wp14:editId="7935CD83">
                  <wp:simplePos x="0" y="0"/>
                  <wp:positionH relativeFrom="column">
                    <wp:posOffset>17145</wp:posOffset>
                  </wp:positionH>
                  <wp:positionV relativeFrom="paragraph">
                    <wp:posOffset>191770</wp:posOffset>
                  </wp:positionV>
                  <wp:extent cx="436245" cy="226060"/>
                  <wp:effectExtent l="0" t="0" r="0" b="0"/>
                  <wp:wrapTight wrapText="bothSides">
                    <wp:wrapPolygon edited="0">
                      <wp:start x="0" y="0"/>
                      <wp:lineTo x="0" y="16382"/>
                      <wp:lineTo x="943" y="20022"/>
                      <wp:lineTo x="10376" y="20022"/>
                      <wp:lineTo x="20751" y="14562"/>
                      <wp:lineTo x="20751" y="5461"/>
                      <wp:lineTo x="6603" y="0"/>
                      <wp:lineTo x="0" y="0"/>
                    </wp:wrapPolygon>
                  </wp:wrapTight>
                  <wp:docPr id="272725109" name="Picture 27272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6245" cy="226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0" w:type="dxa"/>
            <w:vAlign w:val="center"/>
          </w:tcPr>
          <w:p w14:paraId="6A5D004E" w14:textId="77777777" w:rsidR="00B37CF2" w:rsidRPr="009473A9" w:rsidRDefault="00B37CF2" w:rsidP="00B37CF2">
            <w:pPr>
              <w:rPr>
                <w:rFonts w:ascii="Calibri" w:hAnsi="Calibri" w:cs="Calibri"/>
                <w:color w:val="231F20"/>
                <w:spacing w:val="-4"/>
              </w:rPr>
            </w:pPr>
            <w:r w:rsidRPr="009473A9">
              <w:rPr>
                <w:rFonts w:ascii="Calibri" w:hAnsi="Calibri" w:cs="Calibri"/>
                <w:color w:val="231F20"/>
                <w:spacing w:val="-4"/>
              </w:rPr>
              <w:t>Prescription Device</w:t>
            </w:r>
          </w:p>
          <w:p w14:paraId="710DF417" w14:textId="0CE1A23B" w:rsidR="005E4305" w:rsidRPr="00FC1845" w:rsidRDefault="00B37CF2" w:rsidP="00B37CF2">
            <w:pPr>
              <w:rPr>
                <w:rFonts w:ascii="Calibri" w:hAnsi="Calibri" w:cs="Calibri"/>
                <w:color w:val="231F20"/>
                <w:spacing w:val="-4"/>
              </w:rPr>
            </w:pPr>
            <w:r w:rsidRPr="009473A9">
              <w:rPr>
                <w:rFonts w:ascii="Calibri" w:hAnsi="Calibri" w:cs="Calibri"/>
                <w:color w:val="231F20"/>
                <w:spacing w:val="-4"/>
                <w:sz w:val="18"/>
                <w:szCs w:val="18"/>
              </w:rPr>
              <w:t>Caution: Federal law restricts this device to sale by or on the order of a licensed healthcare practitioner.</w:t>
            </w:r>
          </w:p>
        </w:tc>
      </w:tr>
      <w:tr w:rsidR="00B37CF2" w14:paraId="400ED4A9" w14:textId="77777777" w:rsidTr="007D2969">
        <w:trPr>
          <w:trHeight w:val="864"/>
        </w:trPr>
        <w:tc>
          <w:tcPr>
            <w:tcW w:w="1080" w:type="dxa"/>
          </w:tcPr>
          <w:p w14:paraId="7E219928" w14:textId="139BF82B" w:rsidR="00B37CF2" w:rsidRPr="00BF53EC" w:rsidRDefault="00B37CF2" w:rsidP="00B37CF2">
            <w:pPr>
              <w:rPr>
                <w:rFonts w:ascii="Calibri" w:eastAsia="Times New Roman" w:hAnsi="Calibri" w:cs="Calibri"/>
                <w:b/>
                <w:bCs/>
                <w:kern w:val="0"/>
                <w:sz w:val="2"/>
                <w:szCs w:val="2"/>
              </w:rPr>
            </w:pPr>
            <w:r>
              <w:rPr>
                <w:noProof/>
              </w:rPr>
              <w:drawing>
                <wp:anchor distT="0" distB="0" distL="114300" distR="114300" simplePos="0" relativeHeight="251665433" behindDoc="0" locked="0" layoutInCell="1" allowOverlap="1" wp14:anchorId="453A22B1" wp14:editId="122E6496">
                  <wp:simplePos x="0" y="0"/>
                  <wp:positionH relativeFrom="column">
                    <wp:posOffset>-6985</wp:posOffset>
                  </wp:positionH>
                  <wp:positionV relativeFrom="paragraph">
                    <wp:posOffset>45720</wp:posOffset>
                  </wp:positionV>
                  <wp:extent cx="484933" cy="457200"/>
                  <wp:effectExtent l="0" t="0" r="0" b="0"/>
                  <wp:wrapTopAndBottom/>
                  <wp:docPr id="1421180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933" cy="457200"/>
                          </a:xfrm>
                          <a:prstGeom prst="rect">
                            <a:avLst/>
                          </a:prstGeom>
                          <a:noFill/>
                          <a:ln>
                            <a:noFill/>
                          </a:ln>
                        </pic:spPr>
                      </pic:pic>
                    </a:graphicData>
                  </a:graphic>
                </wp:anchor>
              </w:drawing>
            </w:r>
          </w:p>
        </w:tc>
        <w:tc>
          <w:tcPr>
            <w:tcW w:w="4410" w:type="dxa"/>
            <w:vAlign w:val="center"/>
          </w:tcPr>
          <w:p w14:paraId="69FD80B3" w14:textId="431B9FA8" w:rsidR="00B37CF2" w:rsidRPr="008D304F" w:rsidRDefault="00B37CF2" w:rsidP="00B37CF2">
            <w:pPr>
              <w:rPr>
                <w:rFonts w:ascii="Calibri" w:hAnsi="Calibri" w:cs="Calibri"/>
                <w:color w:val="231F20"/>
                <w:spacing w:val="-4"/>
                <w:sz w:val="18"/>
                <w:szCs w:val="18"/>
              </w:rPr>
            </w:pPr>
            <w:r>
              <w:rPr>
                <w:rFonts w:ascii="Calibri" w:hAnsi="Calibri" w:cs="Calibri"/>
                <w:color w:val="231F20"/>
                <w:spacing w:val="-4"/>
              </w:rPr>
              <w:t>MR Unsafe</w:t>
            </w:r>
          </w:p>
        </w:tc>
        <w:tc>
          <w:tcPr>
            <w:tcW w:w="1080" w:type="dxa"/>
          </w:tcPr>
          <w:p w14:paraId="3D3F45E5" w14:textId="4ECD184B" w:rsidR="00B37CF2" w:rsidRPr="00BF53EC" w:rsidRDefault="00B37CF2" w:rsidP="00B37CF2">
            <w:pPr>
              <w:rPr>
                <w:rFonts w:ascii="Calibri" w:eastAsia="Times New Roman" w:hAnsi="Calibri" w:cs="Calibri"/>
                <w:b/>
                <w:bCs/>
                <w:kern w:val="0"/>
                <w:sz w:val="2"/>
                <w:szCs w:val="2"/>
              </w:rPr>
            </w:pPr>
          </w:p>
        </w:tc>
        <w:tc>
          <w:tcPr>
            <w:tcW w:w="4230" w:type="dxa"/>
            <w:vAlign w:val="center"/>
          </w:tcPr>
          <w:p w14:paraId="3F692720" w14:textId="0541F7D3" w:rsidR="00B37CF2" w:rsidRPr="00BE11C3" w:rsidRDefault="00B37CF2" w:rsidP="00B37CF2">
            <w:pPr>
              <w:rPr>
                <w:rFonts w:ascii="Calibri" w:hAnsi="Calibri" w:cs="Calibri"/>
                <w:color w:val="231F20"/>
                <w:spacing w:val="-4"/>
              </w:rPr>
            </w:pPr>
          </w:p>
        </w:tc>
      </w:tr>
    </w:tbl>
    <w:p w14:paraId="2F7F3698" w14:textId="77777777" w:rsidR="00446020" w:rsidRPr="00BD783F" w:rsidRDefault="00446020" w:rsidP="00C8428A">
      <w:pPr>
        <w:spacing w:after="0" w:line="360" w:lineRule="exact"/>
        <w:rPr>
          <w:rFonts w:ascii="Calibri" w:hAnsi="Calibri" w:cs="Calibri"/>
          <w:sz w:val="24"/>
          <w:szCs w:val="24"/>
        </w:rPr>
      </w:pPr>
    </w:p>
    <w:sectPr w:rsidR="00446020" w:rsidRPr="00BD783F" w:rsidSect="006B6C15">
      <w:headerReference w:type="even" r:id="rId24"/>
      <w:headerReference w:type="default" r:id="rId25"/>
      <w:footerReference w:type="even" r:id="rId26"/>
      <w:footerReference w:type="default" r:id="rId27"/>
      <w:headerReference w:type="first" r:id="rId28"/>
      <w:footerReference w:type="first" r:id="rId29"/>
      <w:pgSz w:w="12240" w:h="15840"/>
      <w:pgMar w:top="1800" w:right="720" w:bottom="900" w:left="720" w:header="1008" w:footer="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7433A" w14:textId="77777777" w:rsidR="009B21EF" w:rsidRDefault="009B21EF" w:rsidP="00BD783F">
      <w:pPr>
        <w:spacing w:after="0" w:line="240" w:lineRule="auto"/>
      </w:pPr>
      <w:r>
        <w:separator/>
      </w:r>
    </w:p>
  </w:endnote>
  <w:endnote w:type="continuationSeparator" w:id="0">
    <w:p w14:paraId="5DA5D259" w14:textId="77777777" w:rsidR="009B21EF" w:rsidRDefault="009B21EF" w:rsidP="00BD783F">
      <w:pPr>
        <w:spacing w:after="0" w:line="240" w:lineRule="auto"/>
      </w:pPr>
      <w:r>
        <w:continuationSeparator/>
      </w:r>
    </w:p>
  </w:endnote>
  <w:endnote w:type="continuationNotice" w:id="1">
    <w:p w14:paraId="7A0683BA" w14:textId="77777777" w:rsidR="009B21EF" w:rsidRDefault="009B2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1E91" w14:textId="77777777" w:rsidR="008B4D11" w:rsidRDefault="008B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038750"/>
      <w:docPartObj>
        <w:docPartGallery w:val="Page Numbers (Bottom of Page)"/>
        <w:docPartUnique/>
      </w:docPartObj>
    </w:sdtPr>
    <w:sdtEndPr/>
    <w:sdtContent>
      <w:sdt>
        <w:sdtPr>
          <w:id w:val="-1769616900"/>
          <w:docPartObj>
            <w:docPartGallery w:val="Page Numbers (Top of Page)"/>
            <w:docPartUnique/>
          </w:docPartObj>
        </w:sdtPr>
        <w:sdtEndPr/>
        <w:sdtContent>
          <w:p w14:paraId="66EEA38D" w14:textId="77777777" w:rsidR="00593400" w:rsidRDefault="00593400">
            <w:pPr>
              <w:pStyle w:val="Footer"/>
              <w:jc w:val="right"/>
            </w:pPr>
          </w:p>
          <w:p w14:paraId="058EE21A" w14:textId="0D0A8074" w:rsidR="003E3262" w:rsidRDefault="003E3262">
            <w:pPr>
              <w:pStyle w:val="Footer"/>
              <w:jc w:val="right"/>
            </w:pPr>
            <w:r w:rsidRPr="003E3262">
              <w:rPr>
                <w:rFonts w:ascii="Calibri" w:hAnsi="Calibri" w:cs="Calibri"/>
                <w:sz w:val="20"/>
                <w:szCs w:val="20"/>
              </w:rPr>
              <w:t xml:space="preserve">Page </w:t>
            </w:r>
            <w:r w:rsidRPr="003E3262">
              <w:rPr>
                <w:rFonts w:ascii="Calibri" w:hAnsi="Calibri" w:cs="Calibri"/>
                <w:sz w:val="20"/>
                <w:szCs w:val="20"/>
              </w:rPr>
              <w:fldChar w:fldCharType="begin"/>
            </w:r>
            <w:r w:rsidRPr="003E3262">
              <w:rPr>
                <w:rFonts w:ascii="Calibri" w:hAnsi="Calibri" w:cs="Calibri"/>
                <w:sz w:val="20"/>
                <w:szCs w:val="20"/>
              </w:rPr>
              <w:instrText xml:space="preserve"> PAGE </w:instrText>
            </w:r>
            <w:r w:rsidRPr="003E3262">
              <w:rPr>
                <w:rFonts w:ascii="Calibri" w:hAnsi="Calibri" w:cs="Calibri"/>
                <w:sz w:val="20"/>
                <w:szCs w:val="20"/>
              </w:rPr>
              <w:fldChar w:fldCharType="separate"/>
            </w:r>
            <w:r w:rsidRPr="003E3262">
              <w:rPr>
                <w:rFonts w:ascii="Calibri" w:hAnsi="Calibri" w:cs="Calibri"/>
                <w:noProof/>
                <w:sz w:val="20"/>
                <w:szCs w:val="20"/>
              </w:rPr>
              <w:t>2</w:t>
            </w:r>
            <w:r w:rsidRPr="003E3262">
              <w:rPr>
                <w:rFonts w:ascii="Calibri" w:hAnsi="Calibri" w:cs="Calibri"/>
                <w:sz w:val="20"/>
                <w:szCs w:val="20"/>
              </w:rPr>
              <w:fldChar w:fldCharType="end"/>
            </w:r>
            <w:r w:rsidRPr="003E3262">
              <w:rPr>
                <w:rFonts w:ascii="Calibri" w:hAnsi="Calibri" w:cs="Calibri"/>
                <w:sz w:val="20"/>
                <w:szCs w:val="20"/>
              </w:rPr>
              <w:t xml:space="preserve"> of </w:t>
            </w:r>
            <w:r w:rsidRPr="003E3262">
              <w:rPr>
                <w:rFonts w:ascii="Calibri" w:hAnsi="Calibri" w:cs="Calibri"/>
                <w:sz w:val="20"/>
                <w:szCs w:val="20"/>
              </w:rPr>
              <w:fldChar w:fldCharType="begin"/>
            </w:r>
            <w:r w:rsidRPr="003E3262">
              <w:rPr>
                <w:rFonts w:ascii="Calibri" w:hAnsi="Calibri" w:cs="Calibri"/>
                <w:sz w:val="20"/>
                <w:szCs w:val="20"/>
              </w:rPr>
              <w:instrText xml:space="preserve"> NUMPAGES  </w:instrText>
            </w:r>
            <w:r w:rsidRPr="003E3262">
              <w:rPr>
                <w:rFonts w:ascii="Calibri" w:hAnsi="Calibri" w:cs="Calibri"/>
                <w:sz w:val="20"/>
                <w:szCs w:val="20"/>
              </w:rPr>
              <w:fldChar w:fldCharType="separate"/>
            </w:r>
            <w:r w:rsidRPr="003E3262">
              <w:rPr>
                <w:rFonts w:ascii="Calibri" w:hAnsi="Calibri" w:cs="Calibri"/>
                <w:noProof/>
                <w:sz w:val="20"/>
                <w:szCs w:val="20"/>
              </w:rPr>
              <w:t>2</w:t>
            </w:r>
            <w:r w:rsidRPr="003E3262">
              <w:rPr>
                <w:rFonts w:ascii="Calibri" w:hAnsi="Calibri" w:cs="Calibri"/>
                <w:sz w:val="20"/>
                <w:szCs w:val="20"/>
              </w:rPr>
              <w:fldChar w:fldCharType="end"/>
            </w:r>
          </w:p>
        </w:sdtContent>
      </w:sdt>
    </w:sdtContent>
  </w:sdt>
  <w:p w14:paraId="629D374E" w14:textId="7F684C0C" w:rsidR="00593400" w:rsidRPr="002E7042" w:rsidRDefault="00540A12" w:rsidP="00593400">
    <w:pPr>
      <w:spacing w:after="0"/>
      <w:ind w:left="20"/>
      <w:jc w:val="center"/>
      <w:rPr>
        <w:rFonts w:ascii="Calibri" w:hAnsi="Calibri" w:cs="Calibri"/>
        <w:color w:val="231F20"/>
        <w:spacing w:val="-10"/>
        <w:sz w:val="16"/>
        <w:szCs w:val="16"/>
      </w:rPr>
    </w:pPr>
    <w:r>
      <w:rPr>
        <w:rFonts w:ascii="Calibri" w:hAnsi="Calibri" w:cs="Calibri"/>
        <w:noProof/>
        <w:sz w:val="20"/>
        <w:szCs w:val="20"/>
      </w:rPr>
      <mc:AlternateContent>
        <mc:Choice Requires="wps">
          <w:drawing>
            <wp:anchor distT="45720" distB="45720" distL="114300" distR="114300" simplePos="0" relativeHeight="251658240" behindDoc="0" locked="0" layoutInCell="1" allowOverlap="1" wp14:anchorId="7C4719FA" wp14:editId="4B4AD296">
              <wp:simplePos x="0" y="0"/>
              <wp:positionH relativeFrom="column">
                <wp:posOffset>2514600</wp:posOffset>
              </wp:positionH>
              <wp:positionV relativeFrom="paragraph">
                <wp:posOffset>9483725</wp:posOffset>
              </wp:positionV>
              <wp:extent cx="2741930" cy="348615"/>
              <wp:effectExtent l="0" t="1905" r="1270" b="1905"/>
              <wp:wrapSquare wrapText="bothSides"/>
              <wp:docPr id="12303397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AD846" w14:textId="77777777" w:rsidR="00540A12" w:rsidRPr="002E7042" w:rsidRDefault="00540A12" w:rsidP="00540A12">
                          <w:pPr>
                            <w:spacing w:after="0"/>
                            <w:ind w:left="20"/>
                            <w:jc w:val="center"/>
                            <w:rPr>
                              <w:rFonts w:ascii="Calibri" w:hAnsi="Calibri" w:cs="Calibri"/>
                              <w:color w:val="231F20"/>
                              <w:spacing w:val="-10"/>
                              <w:sz w:val="16"/>
                              <w:szCs w:val="16"/>
                            </w:rPr>
                          </w:pPr>
                          <w:r w:rsidRPr="002E7042">
                            <w:rPr>
                              <w:rFonts w:ascii="Calibri" w:hAnsi="Calibri" w:cs="Calibri"/>
                              <w:color w:val="231F20"/>
                              <w:spacing w:val="-4"/>
                              <w:sz w:val="16"/>
                              <w:szCs w:val="16"/>
                            </w:rPr>
                            <w:t>MAM</w:t>
                          </w:r>
                          <w:r w:rsidRPr="002E7042">
                            <w:rPr>
                              <w:rFonts w:ascii="Calibri" w:hAnsi="Calibri" w:cs="Calibri"/>
                              <w:color w:val="231F20"/>
                              <w:spacing w:val="-12"/>
                              <w:sz w:val="16"/>
                              <w:szCs w:val="16"/>
                            </w:rPr>
                            <w:t xml:space="preserve"> </w:t>
                          </w:r>
                          <w:r w:rsidRPr="002E7042">
                            <w:rPr>
                              <w:rFonts w:ascii="Calibri" w:hAnsi="Calibri" w:cs="Calibri"/>
                              <w:color w:val="231F20"/>
                              <w:spacing w:val="-4"/>
                              <w:sz w:val="16"/>
                              <w:szCs w:val="16"/>
                            </w:rPr>
                            <w:t>WI-0007</w:t>
                          </w:r>
                          <w:r w:rsidRPr="002E7042">
                            <w:rPr>
                              <w:rFonts w:ascii="Calibri" w:hAnsi="Calibri" w:cs="Calibri"/>
                              <w:color w:val="231F20"/>
                              <w:spacing w:val="-11"/>
                              <w:sz w:val="16"/>
                              <w:szCs w:val="16"/>
                            </w:rPr>
                            <w:t xml:space="preserve"> </w:t>
                          </w:r>
                          <w:r w:rsidRPr="002E7042">
                            <w:rPr>
                              <w:rFonts w:ascii="Calibri" w:hAnsi="Calibri" w:cs="Calibri"/>
                              <w:color w:val="231F20"/>
                              <w:spacing w:val="-4"/>
                              <w:sz w:val="16"/>
                              <w:szCs w:val="16"/>
                            </w:rPr>
                            <w:t xml:space="preserve">Version </w:t>
                          </w:r>
                          <w:r w:rsidRPr="002E7042">
                            <w:rPr>
                              <w:rFonts w:ascii="Calibri" w:hAnsi="Calibri" w:cs="Calibri"/>
                              <w:color w:val="231F20"/>
                              <w:spacing w:val="-10"/>
                              <w:sz w:val="16"/>
                              <w:szCs w:val="16"/>
                            </w:rPr>
                            <w:t xml:space="preserve">0 </w:t>
                          </w:r>
                        </w:p>
                        <w:p w14:paraId="79E7BF28" w14:textId="77777777" w:rsidR="00540A12" w:rsidRPr="002E7042" w:rsidRDefault="00540A12" w:rsidP="00540A12">
                          <w:pPr>
                            <w:spacing w:after="0"/>
                            <w:ind w:left="20"/>
                            <w:jc w:val="center"/>
                            <w:rPr>
                              <w:sz w:val="16"/>
                              <w:szCs w:val="16"/>
                            </w:rPr>
                          </w:pPr>
                          <w:r w:rsidRPr="002E7042">
                            <w:rPr>
                              <w:rFonts w:ascii="Calibri" w:hAnsi="Calibri" w:cs="Calibri"/>
                              <w:color w:val="231F20"/>
                              <w:spacing w:val="-10"/>
                              <w:sz w:val="16"/>
                              <w:szCs w:val="16"/>
                            </w:rPr>
                            <w:t>Published 2024</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C4719FA" id="_x0000_t202" coordsize="21600,21600" o:spt="202" path="m,l,21600r21600,l21600,xe">
              <v:stroke joinstyle="miter"/>
              <v:path gradientshapeok="t" o:connecttype="rect"/>
            </v:shapetype>
            <v:shape id="Text Box 1" o:spid="_x0000_s1026" type="#_x0000_t202" style="position:absolute;left:0;text-align:left;margin-left:198pt;margin-top:746.75pt;width:215.9pt;height:27.4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B88wEAAMoDAAAOAAAAZHJzL2Uyb0RvYy54bWysU9uO0zAQfUfiHyy/0zTd7i1qulq6KkJa&#10;FqSFD3AcJ7FwPGbsNilfz9jpdgu8IfJgeTz2mTlnTlZ3Y2/YXqHXYEuez+acKSuh1rYt+bev23c3&#10;nPkgbC0MWFXyg/L8bv32zWpwhVpAB6ZWyAjE+mJwJe9CcEWWedmpXvgZOGUp2QD2IlCIbVajGAi9&#10;N9liPr/KBsDaIUjlPZ0+TEm+TvhNo2T43DReBWZKTr2FtGJaq7hm65UoWhSu0/LYhviHLnqhLRU9&#10;QT2IINgO9V9QvZYIHpowk9Bn0DRaqsSB2OTzP9g8d8KpxIXE8e4kk/9/sPJp/+y+IAvjexhpgImE&#10;d48gv3tmYdMJ26p7RBg6JWoqnEfJssH54vg0Su0LH0Gq4RPUNGSxC5CAxgb7qArxZIROAzicRFdj&#10;YJIOF9fL/PaCUpJyF8ubq/wylRDFy2uHPnxQ0LO4KTnSUBO62D/6ELsRxcuVWMyD0fVWG5MCbKuN&#10;QbYXZIBt+o7ov10zNl62EJ9NiPEk0YzMJo5hrEZKRroV1AcijDAZin4A2nSAPzkbyEwl9z92AhVn&#10;5qMl0W7z5TK6LwXLy+sFBXieqc4zwkqCKnngbNpuwuTYnUPddlRpGpOFexK60UmD166OfZNhkjRH&#10;c0dHnsfp1usvuP4FAAD//wMAUEsDBBQABgAIAAAAIQA7yAAG4QAAAA0BAAAPAAAAZHJzL2Rvd25y&#10;ZXYueG1sTI/NboMwEITvlfIO1kbqrTEhJCEUE1WVUCtxStIHMNj8CLxG2CH07bs9tcedGc3Ol54X&#10;M7BZT66zKGC7CYBprKzqsBHwdctfYmDOS1RysKgFfGsH52z1lMpE2Qde9Hz1DaMSdIkU0Ho/Jpy7&#10;qtVGuo0dNZJX28lIT+fUcDXJB5WbgYdBcOBGdkgfWjnq91ZX/fVuBHwWVV6Hhaln329NX1zKj7w+&#10;CvG8Xt5egXm9+L8w/M6n6ZDRptLeUTk2CNidDsTiyYhOuz0wisThkWhKkvZRHAHPUv6fIvsBAAD/&#10;/wMAUEsBAi0AFAAGAAgAAAAhALaDOJL+AAAA4QEAABMAAAAAAAAAAAAAAAAAAAAAAFtDb250ZW50&#10;X1R5cGVzXS54bWxQSwECLQAUAAYACAAAACEAOP0h/9YAAACUAQAACwAAAAAAAAAAAAAAAAAvAQAA&#10;X3JlbHMvLnJlbHNQSwECLQAUAAYACAAAACEAlpGAfPMBAADKAwAADgAAAAAAAAAAAAAAAAAuAgAA&#10;ZHJzL2Uyb0RvYy54bWxQSwECLQAUAAYACAAAACEAO8gABuEAAAANAQAADwAAAAAAAAAAAAAAAABN&#10;BAAAZHJzL2Rvd25yZXYueG1sUEsFBgAAAAAEAAQA8wAAAFsFAAAAAA==&#10;" stroked="f">
              <v:textbox>
                <w:txbxContent>
                  <w:p w14:paraId="2D1AD846" w14:textId="77777777" w:rsidR="00540A12" w:rsidRPr="002E7042" w:rsidRDefault="00540A12" w:rsidP="00540A12">
                    <w:pPr>
                      <w:spacing w:after="0"/>
                      <w:ind w:left="20"/>
                      <w:jc w:val="center"/>
                      <w:rPr>
                        <w:rFonts w:ascii="Calibri" w:hAnsi="Calibri" w:cs="Calibri"/>
                        <w:color w:val="231F20"/>
                        <w:spacing w:val="-10"/>
                        <w:sz w:val="16"/>
                        <w:szCs w:val="16"/>
                      </w:rPr>
                    </w:pPr>
                    <w:r w:rsidRPr="002E7042">
                      <w:rPr>
                        <w:rFonts w:ascii="Calibri" w:hAnsi="Calibri" w:cs="Calibri"/>
                        <w:color w:val="231F20"/>
                        <w:spacing w:val="-4"/>
                        <w:sz w:val="16"/>
                        <w:szCs w:val="16"/>
                      </w:rPr>
                      <w:t>MAM</w:t>
                    </w:r>
                    <w:r w:rsidRPr="002E7042">
                      <w:rPr>
                        <w:rFonts w:ascii="Calibri" w:hAnsi="Calibri" w:cs="Calibri"/>
                        <w:color w:val="231F20"/>
                        <w:spacing w:val="-12"/>
                        <w:sz w:val="16"/>
                        <w:szCs w:val="16"/>
                      </w:rPr>
                      <w:t xml:space="preserve"> </w:t>
                    </w:r>
                    <w:r w:rsidRPr="002E7042">
                      <w:rPr>
                        <w:rFonts w:ascii="Calibri" w:hAnsi="Calibri" w:cs="Calibri"/>
                        <w:color w:val="231F20"/>
                        <w:spacing w:val="-4"/>
                        <w:sz w:val="16"/>
                        <w:szCs w:val="16"/>
                      </w:rPr>
                      <w:t>WI-0007</w:t>
                    </w:r>
                    <w:r w:rsidRPr="002E7042">
                      <w:rPr>
                        <w:rFonts w:ascii="Calibri" w:hAnsi="Calibri" w:cs="Calibri"/>
                        <w:color w:val="231F20"/>
                        <w:spacing w:val="-11"/>
                        <w:sz w:val="16"/>
                        <w:szCs w:val="16"/>
                      </w:rPr>
                      <w:t xml:space="preserve"> </w:t>
                    </w:r>
                    <w:r w:rsidRPr="002E7042">
                      <w:rPr>
                        <w:rFonts w:ascii="Calibri" w:hAnsi="Calibri" w:cs="Calibri"/>
                        <w:color w:val="231F20"/>
                        <w:spacing w:val="-4"/>
                        <w:sz w:val="16"/>
                        <w:szCs w:val="16"/>
                      </w:rPr>
                      <w:t xml:space="preserve">Version </w:t>
                    </w:r>
                    <w:r w:rsidRPr="002E7042">
                      <w:rPr>
                        <w:rFonts w:ascii="Calibri" w:hAnsi="Calibri" w:cs="Calibri"/>
                        <w:color w:val="231F20"/>
                        <w:spacing w:val="-10"/>
                        <w:sz w:val="16"/>
                        <w:szCs w:val="16"/>
                      </w:rPr>
                      <w:t xml:space="preserve">0 </w:t>
                    </w:r>
                  </w:p>
                  <w:p w14:paraId="79E7BF28" w14:textId="77777777" w:rsidR="00540A12" w:rsidRPr="002E7042" w:rsidRDefault="00540A12" w:rsidP="00540A12">
                    <w:pPr>
                      <w:spacing w:after="0"/>
                      <w:ind w:left="20"/>
                      <w:jc w:val="center"/>
                      <w:rPr>
                        <w:sz w:val="16"/>
                        <w:szCs w:val="16"/>
                      </w:rPr>
                    </w:pPr>
                    <w:r w:rsidRPr="002E7042">
                      <w:rPr>
                        <w:rFonts w:ascii="Calibri" w:hAnsi="Calibri" w:cs="Calibri"/>
                        <w:color w:val="231F20"/>
                        <w:spacing w:val="-10"/>
                        <w:sz w:val="16"/>
                        <w:szCs w:val="16"/>
                      </w:rPr>
                      <w:t>Published 2024</w:t>
                    </w:r>
                  </w:p>
                </w:txbxContent>
              </v:textbox>
              <w10:wrap type="square"/>
            </v:shape>
          </w:pict>
        </mc:Fallback>
      </mc:AlternateContent>
    </w:r>
    <w:r w:rsidR="00593400" w:rsidRPr="00593400">
      <w:rPr>
        <w:rFonts w:ascii="Calibri" w:hAnsi="Calibri" w:cs="Calibri"/>
        <w:color w:val="231F20"/>
        <w:spacing w:val="-4"/>
        <w:sz w:val="16"/>
        <w:szCs w:val="16"/>
      </w:rPr>
      <w:t xml:space="preserve"> </w:t>
    </w:r>
    <w:r w:rsidR="00593400" w:rsidRPr="002E7042">
      <w:rPr>
        <w:rFonts w:ascii="Calibri" w:hAnsi="Calibri" w:cs="Calibri"/>
        <w:color w:val="231F20"/>
        <w:spacing w:val="-4"/>
        <w:sz w:val="16"/>
        <w:szCs w:val="16"/>
      </w:rPr>
      <w:t>MAM</w:t>
    </w:r>
    <w:r w:rsidR="00593400" w:rsidRPr="002E7042">
      <w:rPr>
        <w:rFonts w:ascii="Calibri" w:hAnsi="Calibri" w:cs="Calibri"/>
        <w:color w:val="231F20"/>
        <w:spacing w:val="-12"/>
        <w:sz w:val="16"/>
        <w:szCs w:val="16"/>
      </w:rPr>
      <w:t xml:space="preserve"> </w:t>
    </w:r>
    <w:r w:rsidR="00593400" w:rsidRPr="002E7042">
      <w:rPr>
        <w:rFonts w:ascii="Calibri" w:hAnsi="Calibri" w:cs="Calibri"/>
        <w:color w:val="231F20"/>
        <w:spacing w:val="-4"/>
        <w:sz w:val="16"/>
        <w:szCs w:val="16"/>
      </w:rPr>
      <w:t>WI-</w:t>
    </w:r>
    <w:r w:rsidR="003377BE">
      <w:rPr>
        <w:rFonts w:ascii="Calibri" w:hAnsi="Calibri" w:cs="Calibri"/>
        <w:color w:val="231F20"/>
        <w:spacing w:val="-4"/>
        <w:sz w:val="16"/>
        <w:szCs w:val="16"/>
      </w:rPr>
      <w:t>00</w:t>
    </w:r>
    <w:r w:rsidR="00D85A2A">
      <w:rPr>
        <w:rFonts w:ascii="Calibri" w:hAnsi="Calibri" w:cs="Calibri"/>
        <w:color w:val="231F20"/>
        <w:spacing w:val="-4"/>
        <w:sz w:val="16"/>
        <w:szCs w:val="16"/>
      </w:rPr>
      <w:t>29</w:t>
    </w:r>
    <w:r w:rsidR="00593400" w:rsidRPr="002E7042">
      <w:rPr>
        <w:rFonts w:ascii="Calibri" w:hAnsi="Calibri" w:cs="Calibri"/>
        <w:color w:val="231F20"/>
        <w:spacing w:val="-11"/>
        <w:sz w:val="16"/>
        <w:szCs w:val="16"/>
      </w:rPr>
      <w:t xml:space="preserve"> </w:t>
    </w:r>
    <w:r w:rsidR="00593400" w:rsidRPr="002E7042">
      <w:rPr>
        <w:rFonts w:ascii="Calibri" w:hAnsi="Calibri" w:cs="Calibri"/>
        <w:color w:val="231F20"/>
        <w:spacing w:val="-4"/>
        <w:sz w:val="16"/>
        <w:szCs w:val="16"/>
      </w:rPr>
      <w:t xml:space="preserve">Version </w:t>
    </w:r>
    <w:r w:rsidR="00614E66">
      <w:rPr>
        <w:rFonts w:ascii="Calibri" w:hAnsi="Calibri" w:cs="Calibri"/>
        <w:color w:val="231F20"/>
        <w:spacing w:val="-10"/>
        <w:sz w:val="16"/>
        <w:szCs w:val="16"/>
      </w:rPr>
      <w:t>1</w:t>
    </w:r>
  </w:p>
  <w:p w14:paraId="445FA7B8" w14:textId="2A4405E6" w:rsidR="00593400" w:rsidRPr="002E7042" w:rsidRDefault="00593400" w:rsidP="00593400">
    <w:pPr>
      <w:spacing w:after="0"/>
      <w:ind w:left="20"/>
      <w:jc w:val="center"/>
      <w:rPr>
        <w:sz w:val="16"/>
        <w:szCs w:val="16"/>
      </w:rPr>
    </w:pPr>
    <w:r w:rsidRPr="002E7042">
      <w:rPr>
        <w:rFonts w:ascii="Calibri" w:hAnsi="Calibri" w:cs="Calibri"/>
        <w:color w:val="231F20"/>
        <w:spacing w:val="-10"/>
        <w:sz w:val="16"/>
        <w:szCs w:val="16"/>
      </w:rPr>
      <w:t>Published 202</w:t>
    </w:r>
    <w:r w:rsidR="00B62F5D">
      <w:rPr>
        <w:rFonts w:ascii="Calibri" w:hAnsi="Calibri" w:cs="Calibri"/>
        <w:color w:val="231F20"/>
        <w:spacing w:val="-10"/>
        <w:sz w:val="16"/>
        <w:szCs w:val="16"/>
      </w:rPr>
      <w:t>5</w:t>
    </w:r>
  </w:p>
  <w:p w14:paraId="130643E9" w14:textId="24B20567" w:rsidR="00DA3A6A" w:rsidRPr="002E7042" w:rsidRDefault="00DA3A6A" w:rsidP="00540A12">
    <w:pPr>
      <w:pStyle w:val="Footer"/>
      <w:jc w:val="center"/>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DCA8" w14:textId="77777777" w:rsidR="008B4D11" w:rsidRDefault="008B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B0CEA" w14:textId="77777777" w:rsidR="009B21EF" w:rsidRDefault="009B21EF" w:rsidP="00BD783F">
      <w:pPr>
        <w:spacing w:after="0" w:line="240" w:lineRule="auto"/>
      </w:pPr>
      <w:r>
        <w:separator/>
      </w:r>
    </w:p>
  </w:footnote>
  <w:footnote w:type="continuationSeparator" w:id="0">
    <w:p w14:paraId="4922DC3E" w14:textId="77777777" w:rsidR="009B21EF" w:rsidRDefault="009B21EF" w:rsidP="00BD783F">
      <w:pPr>
        <w:spacing w:after="0" w:line="240" w:lineRule="auto"/>
      </w:pPr>
      <w:r>
        <w:continuationSeparator/>
      </w:r>
    </w:p>
  </w:footnote>
  <w:footnote w:type="continuationNotice" w:id="1">
    <w:p w14:paraId="09EF1E73" w14:textId="77777777" w:rsidR="009B21EF" w:rsidRDefault="009B2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32A6" w14:textId="77777777" w:rsidR="008B4D11" w:rsidRDefault="008B4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D42F" w14:textId="3D41713C" w:rsidR="00BD783F" w:rsidRPr="002E7042" w:rsidRDefault="00FB695D" w:rsidP="001F6F35">
    <w:pPr>
      <w:ind w:left="20"/>
      <w:jc w:val="center"/>
      <w:rPr>
        <w:rFonts w:ascii="Calibri" w:hAnsi="Calibri" w:cs="Calibri"/>
        <w:color w:val="231F20"/>
        <w:spacing w:val="-4"/>
        <w:sz w:val="36"/>
        <w:szCs w:val="36"/>
      </w:rPr>
    </w:pPr>
    <w:r>
      <w:rPr>
        <w:rFonts w:ascii="Arial" w:hAnsi="Arial"/>
        <w:bCs/>
        <w:noProof/>
        <w:szCs w:val="20"/>
      </w:rPr>
      <w:drawing>
        <wp:anchor distT="0" distB="0" distL="114300" distR="114300" simplePos="0" relativeHeight="251698176" behindDoc="1" locked="0" layoutInCell="1" allowOverlap="1" wp14:anchorId="3CC03F37" wp14:editId="59191660">
          <wp:simplePos x="0" y="0"/>
          <wp:positionH relativeFrom="column">
            <wp:posOffset>5264329</wp:posOffset>
          </wp:positionH>
          <wp:positionV relativeFrom="paragraph">
            <wp:posOffset>-136525</wp:posOffset>
          </wp:positionV>
          <wp:extent cx="1524000" cy="490583"/>
          <wp:effectExtent l="0" t="0" r="0" b="5080"/>
          <wp:wrapTight wrapText="bothSides">
            <wp:wrapPolygon edited="0">
              <wp:start x="0" y="0"/>
              <wp:lineTo x="0" y="20984"/>
              <wp:lineTo x="21330" y="20984"/>
              <wp:lineTo x="21330" y="0"/>
              <wp:lineTo x="0" y="0"/>
            </wp:wrapPolygon>
          </wp:wrapTight>
          <wp:docPr id="95518518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8518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490583"/>
                  </a:xfrm>
                  <a:prstGeom prst="rect">
                    <a:avLst/>
                  </a:prstGeom>
                </pic:spPr>
              </pic:pic>
            </a:graphicData>
          </a:graphic>
        </wp:anchor>
      </w:drawing>
    </w:r>
    <w:r w:rsidR="00126A9E" w:rsidRPr="002E7042">
      <w:rPr>
        <w:rFonts w:ascii="Calibri" w:hAnsi="Calibri" w:cs="Calibri"/>
        <w:noProof/>
        <w:sz w:val="36"/>
        <w:szCs w:val="36"/>
      </w:rPr>
      <w:drawing>
        <wp:anchor distT="0" distB="0" distL="0" distR="0" simplePos="0" relativeHeight="251656192" behindDoc="0" locked="0" layoutInCell="1" allowOverlap="1" wp14:anchorId="0D39BCFC" wp14:editId="053FF16C">
          <wp:simplePos x="0" y="0"/>
          <wp:positionH relativeFrom="margin">
            <wp:posOffset>5080</wp:posOffset>
          </wp:positionH>
          <wp:positionV relativeFrom="paragraph">
            <wp:posOffset>-349250</wp:posOffset>
          </wp:positionV>
          <wp:extent cx="1676400" cy="701675"/>
          <wp:effectExtent l="0" t="0" r="0" b="3175"/>
          <wp:wrapNone/>
          <wp:docPr id="2088906756" name="Image 14" descr="A blue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1757263" name="Image 14" descr="A blue and black logo&#10;&#10;Description automatically generated"/>
                  <pic:cNvPicPr/>
                </pic:nvPicPr>
                <pic:blipFill>
                  <a:blip r:embed="rId2" cstate="print"/>
                  <a:stretch>
                    <a:fillRect/>
                  </a:stretch>
                </pic:blipFill>
                <pic:spPr>
                  <a:xfrm>
                    <a:off x="0" y="0"/>
                    <a:ext cx="1676400" cy="70167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231F20"/>
        <w:spacing w:val="-4"/>
        <w:sz w:val="36"/>
        <w:szCs w:val="36"/>
      </w:rPr>
      <w:t xml:space="preserve">                                       </w:t>
    </w:r>
    <w:r w:rsidR="00BD783F" w:rsidRPr="002E7042">
      <w:rPr>
        <w:rFonts w:ascii="Calibri" w:hAnsi="Calibri" w:cs="Calibri"/>
        <w:color w:val="231F20"/>
        <w:spacing w:val="-4"/>
        <w:sz w:val="36"/>
        <w:szCs w:val="36"/>
      </w:rPr>
      <w:t>INSTRUCTIONS FOR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1F6A" w14:textId="77777777" w:rsidR="008B4D11" w:rsidRDefault="008B4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DB"/>
    <w:multiLevelType w:val="hybridMultilevel"/>
    <w:tmpl w:val="719E4372"/>
    <w:lvl w:ilvl="0" w:tplc="E73EC5B8">
      <w:start w:val="1"/>
      <w:numFmt w:val="decimal"/>
      <w:lvlText w:val="%1."/>
      <w:lvlJc w:val="left"/>
      <w:pPr>
        <w:ind w:left="660" w:hanging="271"/>
      </w:pPr>
      <w:rPr>
        <w:rFonts w:ascii="Trebuchet MS" w:eastAsia="Trebuchet MS" w:hAnsi="Trebuchet MS" w:cs="Trebuchet MS" w:hint="default"/>
        <w:b w:val="0"/>
        <w:bCs w:val="0"/>
        <w:i w:val="0"/>
        <w:iCs w:val="0"/>
        <w:color w:val="231F20"/>
        <w:spacing w:val="0"/>
        <w:w w:val="80"/>
        <w:sz w:val="14"/>
        <w:szCs w:val="14"/>
        <w:lang w:val="en-US" w:eastAsia="en-US" w:bidi="ar-SA"/>
      </w:rPr>
    </w:lvl>
    <w:lvl w:ilvl="1" w:tplc="D7020710">
      <w:numFmt w:val="bullet"/>
      <w:lvlText w:val="•"/>
      <w:lvlJc w:val="left"/>
      <w:pPr>
        <w:ind w:left="660" w:hanging="271"/>
      </w:pPr>
      <w:rPr>
        <w:rFonts w:ascii="Trebuchet MS" w:eastAsia="Trebuchet MS" w:hAnsi="Trebuchet MS" w:cs="Trebuchet MS" w:hint="default"/>
        <w:b w:val="0"/>
        <w:bCs w:val="0"/>
        <w:i w:val="0"/>
        <w:iCs w:val="0"/>
        <w:color w:val="231F20"/>
        <w:spacing w:val="0"/>
        <w:w w:val="53"/>
        <w:sz w:val="14"/>
        <w:szCs w:val="14"/>
        <w:lang w:val="en-US" w:eastAsia="en-US" w:bidi="ar-SA"/>
      </w:rPr>
    </w:lvl>
    <w:lvl w:ilvl="2" w:tplc="616856C0">
      <w:numFmt w:val="bullet"/>
      <w:lvlText w:val="•"/>
      <w:lvlJc w:val="left"/>
      <w:pPr>
        <w:ind w:left="1952" w:hanging="271"/>
      </w:pPr>
      <w:rPr>
        <w:rFonts w:hint="default"/>
        <w:lang w:val="en-US" w:eastAsia="en-US" w:bidi="ar-SA"/>
      </w:rPr>
    </w:lvl>
    <w:lvl w:ilvl="3" w:tplc="A034691C">
      <w:numFmt w:val="bullet"/>
      <w:lvlText w:val="•"/>
      <w:lvlJc w:val="left"/>
      <w:pPr>
        <w:ind w:left="2598" w:hanging="271"/>
      </w:pPr>
      <w:rPr>
        <w:rFonts w:hint="default"/>
        <w:lang w:val="en-US" w:eastAsia="en-US" w:bidi="ar-SA"/>
      </w:rPr>
    </w:lvl>
    <w:lvl w:ilvl="4" w:tplc="B1C6A268">
      <w:numFmt w:val="bullet"/>
      <w:lvlText w:val="•"/>
      <w:lvlJc w:val="left"/>
      <w:pPr>
        <w:ind w:left="3244" w:hanging="271"/>
      </w:pPr>
      <w:rPr>
        <w:rFonts w:hint="default"/>
        <w:lang w:val="en-US" w:eastAsia="en-US" w:bidi="ar-SA"/>
      </w:rPr>
    </w:lvl>
    <w:lvl w:ilvl="5" w:tplc="D9121112">
      <w:numFmt w:val="bullet"/>
      <w:lvlText w:val="•"/>
      <w:lvlJc w:val="left"/>
      <w:pPr>
        <w:ind w:left="3890" w:hanging="271"/>
      </w:pPr>
      <w:rPr>
        <w:rFonts w:hint="default"/>
        <w:lang w:val="en-US" w:eastAsia="en-US" w:bidi="ar-SA"/>
      </w:rPr>
    </w:lvl>
    <w:lvl w:ilvl="6" w:tplc="29F2B57A">
      <w:numFmt w:val="bullet"/>
      <w:lvlText w:val="•"/>
      <w:lvlJc w:val="left"/>
      <w:pPr>
        <w:ind w:left="4536" w:hanging="271"/>
      </w:pPr>
      <w:rPr>
        <w:rFonts w:hint="default"/>
        <w:lang w:val="en-US" w:eastAsia="en-US" w:bidi="ar-SA"/>
      </w:rPr>
    </w:lvl>
    <w:lvl w:ilvl="7" w:tplc="7D4096C4">
      <w:numFmt w:val="bullet"/>
      <w:lvlText w:val="•"/>
      <w:lvlJc w:val="left"/>
      <w:pPr>
        <w:ind w:left="5182" w:hanging="271"/>
      </w:pPr>
      <w:rPr>
        <w:rFonts w:hint="default"/>
        <w:lang w:val="en-US" w:eastAsia="en-US" w:bidi="ar-SA"/>
      </w:rPr>
    </w:lvl>
    <w:lvl w:ilvl="8" w:tplc="467A05A0">
      <w:numFmt w:val="bullet"/>
      <w:lvlText w:val="•"/>
      <w:lvlJc w:val="left"/>
      <w:pPr>
        <w:ind w:left="5828" w:hanging="271"/>
      </w:pPr>
      <w:rPr>
        <w:rFonts w:hint="default"/>
        <w:lang w:val="en-US" w:eastAsia="en-US" w:bidi="ar-SA"/>
      </w:rPr>
    </w:lvl>
  </w:abstractNum>
  <w:abstractNum w:abstractNumId="1" w15:restartNumberingAfterBreak="0">
    <w:nsid w:val="036D138D"/>
    <w:multiLevelType w:val="hybridMultilevel"/>
    <w:tmpl w:val="86C6E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1E7C"/>
    <w:multiLevelType w:val="hybridMultilevel"/>
    <w:tmpl w:val="74D201B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A414BF"/>
    <w:multiLevelType w:val="hybridMultilevel"/>
    <w:tmpl w:val="4E6E2BE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834CA9"/>
    <w:multiLevelType w:val="hybridMultilevel"/>
    <w:tmpl w:val="6AEE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42423"/>
    <w:multiLevelType w:val="hybridMultilevel"/>
    <w:tmpl w:val="94061DF8"/>
    <w:lvl w:ilvl="0" w:tplc="0F3E0CA4">
      <w:start w:val="1"/>
      <w:numFmt w:val="decimal"/>
      <w:lvlText w:val="%1."/>
      <w:lvlJc w:val="left"/>
      <w:pPr>
        <w:ind w:left="720" w:hanging="360"/>
      </w:pPr>
      <w:rPr>
        <w:rFonts w:hint="default"/>
        <w:b w:val="0"/>
        <w:bCs/>
        <w:color w:val="auto"/>
      </w:rPr>
    </w:lvl>
    <w:lvl w:ilvl="1" w:tplc="042C4F4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D5806"/>
    <w:multiLevelType w:val="hybridMultilevel"/>
    <w:tmpl w:val="534028E8"/>
    <w:lvl w:ilvl="0" w:tplc="B344C38A">
      <w:start w:val="1"/>
      <w:numFmt w:val="decimal"/>
      <w:lvlText w:val="%1."/>
      <w:lvlJc w:val="left"/>
      <w:pPr>
        <w:ind w:left="660" w:hanging="271"/>
      </w:pPr>
      <w:rPr>
        <w:rFonts w:ascii="Trebuchet MS" w:eastAsia="Trebuchet MS" w:hAnsi="Trebuchet MS" w:cs="Trebuchet MS" w:hint="default"/>
        <w:b w:val="0"/>
        <w:bCs w:val="0"/>
        <w:i w:val="0"/>
        <w:iCs w:val="0"/>
        <w:color w:val="231F20"/>
        <w:spacing w:val="0"/>
        <w:w w:val="80"/>
        <w:sz w:val="14"/>
        <w:szCs w:val="14"/>
        <w:lang w:val="en-US" w:eastAsia="en-US" w:bidi="ar-SA"/>
      </w:rPr>
    </w:lvl>
    <w:lvl w:ilvl="1" w:tplc="3864CB9E">
      <w:numFmt w:val="bullet"/>
      <w:lvlText w:val="•"/>
      <w:lvlJc w:val="left"/>
      <w:pPr>
        <w:ind w:left="1306" w:hanging="271"/>
      </w:pPr>
      <w:rPr>
        <w:rFonts w:hint="default"/>
        <w:lang w:val="en-US" w:eastAsia="en-US" w:bidi="ar-SA"/>
      </w:rPr>
    </w:lvl>
    <w:lvl w:ilvl="2" w:tplc="EB7C81AE">
      <w:numFmt w:val="bullet"/>
      <w:lvlText w:val="•"/>
      <w:lvlJc w:val="left"/>
      <w:pPr>
        <w:ind w:left="1952" w:hanging="271"/>
      </w:pPr>
      <w:rPr>
        <w:rFonts w:hint="default"/>
        <w:lang w:val="en-US" w:eastAsia="en-US" w:bidi="ar-SA"/>
      </w:rPr>
    </w:lvl>
    <w:lvl w:ilvl="3" w:tplc="915E34FC">
      <w:numFmt w:val="bullet"/>
      <w:lvlText w:val="•"/>
      <w:lvlJc w:val="left"/>
      <w:pPr>
        <w:ind w:left="2598" w:hanging="271"/>
      </w:pPr>
      <w:rPr>
        <w:rFonts w:hint="default"/>
        <w:lang w:val="en-US" w:eastAsia="en-US" w:bidi="ar-SA"/>
      </w:rPr>
    </w:lvl>
    <w:lvl w:ilvl="4" w:tplc="0092633E">
      <w:numFmt w:val="bullet"/>
      <w:lvlText w:val="•"/>
      <w:lvlJc w:val="left"/>
      <w:pPr>
        <w:ind w:left="3244" w:hanging="271"/>
      </w:pPr>
      <w:rPr>
        <w:rFonts w:hint="default"/>
        <w:lang w:val="en-US" w:eastAsia="en-US" w:bidi="ar-SA"/>
      </w:rPr>
    </w:lvl>
    <w:lvl w:ilvl="5" w:tplc="C0A4D0A2">
      <w:numFmt w:val="bullet"/>
      <w:lvlText w:val="•"/>
      <w:lvlJc w:val="left"/>
      <w:pPr>
        <w:ind w:left="3890" w:hanging="271"/>
      </w:pPr>
      <w:rPr>
        <w:rFonts w:hint="default"/>
        <w:lang w:val="en-US" w:eastAsia="en-US" w:bidi="ar-SA"/>
      </w:rPr>
    </w:lvl>
    <w:lvl w:ilvl="6" w:tplc="5394E3D2">
      <w:numFmt w:val="bullet"/>
      <w:lvlText w:val="•"/>
      <w:lvlJc w:val="left"/>
      <w:pPr>
        <w:ind w:left="4536" w:hanging="271"/>
      </w:pPr>
      <w:rPr>
        <w:rFonts w:hint="default"/>
        <w:lang w:val="en-US" w:eastAsia="en-US" w:bidi="ar-SA"/>
      </w:rPr>
    </w:lvl>
    <w:lvl w:ilvl="7" w:tplc="8E086E56">
      <w:numFmt w:val="bullet"/>
      <w:lvlText w:val="•"/>
      <w:lvlJc w:val="left"/>
      <w:pPr>
        <w:ind w:left="5182" w:hanging="271"/>
      </w:pPr>
      <w:rPr>
        <w:rFonts w:hint="default"/>
        <w:lang w:val="en-US" w:eastAsia="en-US" w:bidi="ar-SA"/>
      </w:rPr>
    </w:lvl>
    <w:lvl w:ilvl="8" w:tplc="3F7AB58E">
      <w:numFmt w:val="bullet"/>
      <w:lvlText w:val="•"/>
      <w:lvlJc w:val="left"/>
      <w:pPr>
        <w:ind w:left="5828" w:hanging="271"/>
      </w:pPr>
      <w:rPr>
        <w:rFonts w:hint="default"/>
        <w:lang w:val="en-US" w:eastAsia="en-US" w:bidi="ar-SA"/>
      </w:rPr>
    </w:lvl>
  </w:abstractNum>
  <w:abstractNum w:abstractNumId="7" w15:restartNumberingAfterBreak="0">
    <w:nsid w:val="19592F4A"/>
    <w:multiLevelType w:val="hybridMultilevel"/>
    <w:tmpl w:val="6D107B9E"/>
    <w:lvl w:ilvl="0" w:tplc="FFFFFFFF">
      <w:numFmt w:val="bullet"/>
      <w:lvlText w:val="•"/>
      <w:lvlJc w:val="left"/>
      <w:pPr>
        <w:ind w:left="1080" w:hanging="72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DD3143"/>
    <w:multiLevelType w:val="hybridMultilevel"/>
    <w:tmpl w:val="0EFC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F30ED"/>
    <w:multiLevelType w:val="hybridMultilevel"/>
    <w:tmpl w:val="86C6E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442019"/>
    <w:multiLevelType w:val="hybridMultilevel"/>
    <w:tmpl w:val="215E8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24AAE"/>
    <w:multiLevelType w:val="hybridMultilevel"/>
    <w:tmpl w:val="86C6E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841B83"/>
    <w:multiLevelType w:val="hybridMultilevel"/>
    <w:tmpl w:val="AB18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C2355"/>
    <w:multiLevelType w:val="hybridMultilevel"/>
    <w:tmpl w:val="86C6E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362811"/>
    <w:multiLevelType w:val="hybridMultilevel"/>
    <w:tmpl w:val="76643786"/>
    <w:lvl w:ilvl="0" w:tplc="4B0ED4F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04EEC"/>
    <w:multiLevelType w:val="hybridMultilevel"/>
    <w:tmpl w:val="21B818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3E1243"/>
    <w:multiLevelType w:val="hybridMultilevel"/>
    <w:tmpl w:val="7804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C4635"/>
    <w:multiLevelType w:val="hybridMultilevel"/>
    <w:tmpl w:val="5BC0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97294"/>
    <w:multiLevelType w:val="hybridMultilevel"/>
    <w:tmpl w:val="B992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D2356"/>
    <w:multiLevelType w:val="hybridMultilevel"/>
    <w:tmpl w:val="E8F47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C172D"/>
    <w:multiLevelType w:val="hybridMultilevel"/>
    <w:tmpl w:val="94061DF8"/>
    <w:lvl w:ilvl="0" w:tplc="FFFFFFFF">
      <w:start w:val="1"/>
      <w:numFmt w:val="decimal"/>
      <w:lvlText w:val="%1."/>
      <w:lvlJc w:val="left"/>
      <w:pPr>
        <w:ind w:left="1080" w:hanging="360"/>
      </w:pPr>
      <w:rPr>
        <w:rFonts w:hint="default"/>
        <w:b w:val="0"/>
        <w:bCs/>
        <w:color w:val="auto"/>
      </w:rPr>
    </w:lvl>
    <w:lvl w:ilvl="1" w:tplc="FFFFFFFF">
      <w:start w:val="1"/>
      <w:numFmt w:val="lowerLetter"/>
      <w:lvlText w:val="%2."/>
      <w:lvlJc w:val="left"/>
      <w:pPr>
        <w:ind w:left="1800" w:hanging="360"/>
      </w:pPr>
      <w:rPr>
        <w:b w:val="0"/>
        <w:bCs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7296663"/>
    <w:multiLevelType w:val="hybridMultilevel"/>
    <w:tmpl w:val="5CE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F3D74"/>
    <w:multiLevelType w:val="hybridMultilevel"/>
    <w:tmpl w:val="B74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48B0"/>
    <w:multiLevelType w:val="hybridMultilevel"/>
    <w:tmpl w:val="86C6E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84660F"/>
    <w:multiLevelType w:val="hybridMultilevel"/>
    <w:tmpl w:val="341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364A5"/>
    <w:multiLevelType w:val="hybridMultilevel"/>
    <w:tmpl w:val="CA40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E334D"/>
    <w:multiLevelType w:val="hybridMultilevel"/>
    <w:tmpl w:val="A23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C349F"/>
    <w:multiLevelType w:val="hybridMultilevel"/>
    <w:tmpl w:val="068A5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D21B1"/>
    <w:multiLevelType w:val="hybridMultilevel"/>
    <w:tmpl w:val="09C2B4D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235D07"/>
    <w:multiLevelType w:val="hybridMultilevel"/>
    <w:tmpl w:val="409641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26115693">
    <w:abstractNumId w:val="17"/>
  </w:num>
  <w:num w:numId="2" w16cid:durableId="796413384">
    <w:abstractNumId w:val="6"/>
  </w:num>
  <w:num w:numId="3" w16cid:durableId="2026321866">
    <w:abstractNumId w:val="1"/>
  </w:num>
  <w:num w:numId="4" w16cid:durableId="1521891553">
    <w:abstractNumId w:val="23"/>
  </w:num>
  <w:num w:numId="5" w16cid:durableId="507255396">
    <w:abstractNumId w:val="9"/>
  </w:num>
  <w:num w:numId="6" w16cid:durableId="509948198">
    <w:abstractNumId w:val="0"/>
  </w:num>
  <w:num w:numId="7" w16cid:durableId="1206020358">
    <w:abstractNumId w:val="11"/>
  </w:num>
  <w:num w:numId="8" w16cid:durableId="969556879">
    <w:abstractNumId w:val="26"/>
  </w:num>
  <w:num w:numId="9" w16cid:durableId="1640762435">
    <w:abstractNumId w:val="14"/>
  </w:num>
  <w:num w:numId="10" w16cid:durableId="1621911157">
    <w:abstractNumId w:val="22"/>
  </w:num>
  <w:num w:numId="11" w16cid:durableId="1841849106">
    <w:abstractNumId w:val="29"/>
  </w:num>
  <w:num w:numId="12" w16cid:durableId="1358309068">
    <w:abstractNumId w:val="4"/>
  </w:num>
  <w:num w:numId="13" w16cid:durableId="1837189135">
    <w:abstractNumId w:val="12"/>
  </w:num>
  <w:num w:numId="14" w16cid:durableId="1574925659">
    <w:abstractNumId w:val="24"/>
  </w:num>
  <w:num w:numId="15" w16cid:durableId="1289315277">
    <w:abstractNumId w:val="25"/>
  </w:num>
  <w:num w:numId="16" w16cid:durableId="703333401">
    <w:abstractNumId w:val="21"/>
  </w:num>
  <w:num w:numId="17" w16cid:durableId="1737971363">
    <w:abstractNumId w:val="27"/>
  </w:num>
  <w:num w:numId="18" w16cid:durableId="2031031137">
    <w:abstractNumId w:val="7"/>
  </w:num>
  <w:num w:numId="19" w16cid:durableId="1825782546">
    <w:abstractNumId w:val="19"/>
  </w:num>
  <w:num w:numId="20" w16cid:durableId="1484085787">
    <w:abstractNumId w:val="5"/>
  </w:num>
  <w:num w:numId="21" w16cid:durableId="875505696">
    <w:abstractNumId w:val="13"/>
  </w:num>
  <w:num w:numId="22" w16cid:durableId="554243897">
    <w:abstractNumId w:val="8"/>
  </w:num>
  <w:num w:numId="23" w16cid:durableId="1620137183">
    <w:abstractNumId w:val="16"/>
  </w:num>
  <w:num w:numId="24" w16cid:durableId="25758852">
    <w:abstractNumId w:val="18"/>
  </w:num>
  <w:num w:numId="25" w16cid:durableId="1018654601">
    <w:abstractNumId w:val="2"/>
  </w:num>
  <w:num w:numId="26" w16cid:durableId="1099914396">
    <w:abstractNumId w:val="28"/>
  </w:num>
  <w:num w:numId="27" w16cid:durableId="527915908">
    <w:abstractNumId w:val="3"/>
  </w:num>
  <w:num w:numId="28" w16cid:durableId="992568708">
    <w:abstractNumId w:val="10"/>
  </w:num>
  <w:num w:numId="29" w16cid:durableId="68382377">
    <w:abstractNumId w:val="15"/>
  </w:num>
  <w:num w:numId="30" w16cid:durableId="1093746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3F"/>
    <w:rsid w:val="0002465B"/>
    <w:rsid w:val="00031281"/>
    <w:rsid w:val="00040ABA"/>
    <w:rsid w:val="0004664B"/>
    <w:rsid w:val="00046A78"/>
    <w:rsid w:val="00046C92"/>
    <w:rsid w:val="00057791"/>
    <w:rsid w:val="0006067A"/>
    <w:rsid w:val="00060D82"/>
    <w:rsid w:val="00065A43"/>
    <w:rsid w:val="00075EEA"/>
    <w:rsid w:val="00086415"/>
    <w:rsid w:val="0009397C"/>
    <w:rsid w:val="000B2418"/>
    <w:rsid w:val="000B5357"/>
    <w:rsid w:val="000B5A57"/>
    <w:rsid w:val="000C2892"/>
    <w:rsid w:val="000C4173"/>
    <w:rsid w:val="000C6F87"/>
    <w:rsid w:val="000D3433"/>
    <w:rsid w:val="000D75D1"/>
    <w:rsid w:val="000D7C74"/>
    <w:rsid w:val="000F1A2B"/>
    <w:rsid w:val="000F59D4"/>
    <w:rsid w:val="000F5ACC"/>
    <w:rsid w:val="00116BEC"/>
    <w:rsid w:val="0012123E"/>
    <w:rsid w:val="00126A9E"/>
    <w:rsid w:val="001337EF"/>
    <w:rsid w:val="00133D27"/>
    <w:rsid w:val="00136357"/>
    <w:rsid w:val="00141794"/>
    <w:rsid w:val="0014408C"/>
    <w:rsid w:val="001452B1"/>
    <w:rsid w:val="00155CE3"/>
    <w:rsid w:val="00155D62"/>
    <w:rsid w:val="00165EE1"/>
    <w:rsid w:val="00177A1F"/>
    <w:rsid w:val="0018002C"/>
    <w:rsid w:val="00184D92"/>
    <w:rsid w:val="001976D0"/>
    <w:rsid w:val="00197E62"/>
    <w:rsid w:val="001B659F"/>
    <w:rsid w:val="001B79EC"/>
    <w:rsid w:val="001C0434"/>
    <w:rsid w:val="001C0DA9"/>
    <w:rsid w:val="001C1902"/>
    <w:rsid w:val="001C4638"/>
    <w:rsid w:val="001E7C49"/>
    <w:rsid w:val="001F220A"/>
    <w:rsid w:val="001F3538"/>
    <w:rsid w:val="001F6F35"/>
    <w:rsid w:val="0020539D"/>
    <w:rsid w:val="00205E17"/>
    <w:rsid w:val="00210819"/>
    <w:rsid w:val="00212F7B"/>
    <w:rsid w:val="00220DB5"/>
    <w:rsid w:val="00221BD5"/>
    <w:rsid w:val="002265B5"/>
    <w:rsid w:val="0022721B"/>
    <w:rsid w:val="002320AC"/>
    <w:rsid w:val="00232C6C"/>
    <w:rsid w:val="00233AAC"/>
    <w:rsid w:val="00235853"/>
    <w:rsid w:val="00241A40"/>
    <w:rsid w:val="0024354E"/>
    <w:rsid w:val="00244E8D"/>
    <w:rsid w:val="002638EC"/>
    <w:rsid w:val="0027005F"/>
    <w:rsid w:val="002724F5"/>
    <w:rsid w:val="00286CC1"/>
    <w:rsid w:val="002913B3"/>
    <w:rsid w:val="002957AF"/>
    <w:rsid w:val="002A3AD8"/>
    <w:rsid w:val="002A484B"/>
    <w:rsid w:val="002A5A44"/>
    <w:rsid w:val="002B1B6B"/>
    <w:rsid w:val="002B637A"/>
    <w:rsid w:val="002D0F41"/>
    <w:rsid w:val="002D10F2"/>
    <w:rsid w:val="002E536B"/>
    <w:rsid w:val="002E6BDE"/>
    <w:rsid w:val="002E7042"/>
    <w:rsid w:val="00300946"/>
    <w:rsid w:val="00304F43"/>
    <w:rsid w:val="003108EC"/>
    <w:rsid w:val="00313CDF"/>
    <w:rsid w:val="00316880"/>
    <w:rsid w:val="00325AFD"/>
    <w:rsid w:val="0032701B"/>
    <w:rsid w:val="003377BE"/>
    <w:rsid w:val="00343866"/>
    <w:rsid w:val="003644CE"/>
    <w:rsid w:val="00370AD3"/>
    <w:rsid w:val="0037345E"/>
    <w:rsid w:val="00377885"/>
    <w:rsid w:val="00391B58"/>
    <w:rsid w:val="00396E62"/>
    <w:rsid w:val="003A1789"/>
    <w:rsid w:val="003A39EC"/>
    <w:rsid w:val="003A6BB3"/>
    <w:rsid w:val="003A6D67"/>
    <w:rsid w:val="003B0555"/>
    <w:rsid w:val="003C11CB"/>
    <w:rsid w:val="003D3605"/>
    <w:rsid w:val="003D48F9"/>
    <w:rsid w:val="003D76F3"/>
    <w:rsid w:val="003E0F1E"/>
    <w:rsid w:val="003E3262"/>
    <w:rsid w:val="003E5578"/>
    <w:rsid w:val="003E6BE0"/>
    <w:rsid w:val="003F0310"/>
    <w:rsid w:val="003F2DD9"/>
    <w:rsid w:val="003F3EF4"/>
    <w:rsid w:val="003F4396"/>
    <w:rsid w:val="003F7239"/>
    <w:rsid w:val="00406604"/>
    <w:rsid w:val="00423F0C"/>
    <w:rsid w:val="00432A10"/>
    <w:rsid w:val="0043315B"/>
    <w:rsid w:val="00433689"/>
    <w:rsid w:val="004337B8"/>
    <w:rsid w:val="00443680"/>
    <w:rsid w:val="00443C80"/>
    <w:rsid w:val="00446020"/>
    <w:rsid w:val="0044609A"/>
    <w:rsid w:val="004467F7"/>
    <w:rsid w:val="00451EAF"/>
    <w:rsid w:val="00452CA2"/>
    <w:rsid w:val="00453387"/>
    <w:rsid w:val="00453F64"/>
    <w:rsid w:val="00471433"/>
    <w:rsid w:val="0047143B"/>
    <w:rsid w:val="004721BD"/>
    <w:rsid w:val="0047347D"/>
    <w:rsid w:val="004809A4"/>
    <w:rsid w:val="00486DF7"/>
    <w:rsid w:val="004A4EE6"/>
    <w:rsid w:val="004B0F2F"/>
    <w:rsid w:val="004B32CD"/>
    <w:rsid w:val="004B6129"/>
    <w:rsid w:val="004C0559"/>
    <w:rsid w:val="004C6B74"/>
    <w:rsid w:val="004D2554"/>
    <w:rsid w:val="004D43F9"/>
    <w:rsid w:val="004D4F9F"/>
    <w:rsid w:val="004D6417"/>
    <w:rsid w:val="004D7019"/>
    <w:rsid w:val="004D75E4"/>
    <w:rsid w:val="004F2C83"/>
    <w:rsid w:val="005374BE"/>
    <w:rsid w:val="00540A12"/>
    <w:rsid w:val="00542509"/>
    <w:rsid w:val="00542E88"/>
    <w:rsid w:val="005466BF"/>
    <w:rsid w:val="00551C46"/>
    <w:rsid w:val="00563B09"/>
    <w:rsid w:val="00564051"/>
    <w:rsid w:val="00564F47"/>
    <w:rsid w:val="0057496F"/>
    <w:rsid w:val="00576540"/>
    <w:rsid w:val="00577F04"/>
    <w:rsid w:val="00582200"/>
    <w:rsid w:val="00592080"/>
    <w:rsid w:val="00592851"/>
    <w:rsid w:val="00593400"/>
    <w:rsid w:val="005A082C"/>
    <w:rsid w:val="005A1F36"/>
    <w:rsid w:val="005A38F8"/>
    <w:rsid w:val="005A5A49"/>
    <w:rsid w:val="005A7AE8"/>
    <w:rsid w:val="005B79E3"/>
    <w:rsid w:val="005C19F0"/>
    <w:rsid w:val="005C1EFC"/>
    <w:rsid w:val="005D0BB9"/>
    <w:rsid w:val="005D4C47"/>
    <w:rsid w:val="005D4CF0"/>
    <w:rsid w:val="005D7C03"/>
    <w:rsid w:val="005E0035"/>
    <w:rsid w:val="005E2449"/>
    <w:rsid w:val="005E3305"/>
    <w:rsid w:val="005E4305"/>
    <w:rsid w:val="005E4480"/>
    <w:rsid w:val="005E5772"/>
    <w:rsid w:val="005F7431"/>
    <w:rsid w:val="006017AE"/>
    <w:rsid w:val="00606922"/>
    <w:rsid w:val="00610BFB"/>
    <w:rsid w:val="00611CD7"/>
    <w:rsid w:val="00613B7F"/>
    <w:rsid w:val="00614E66"/>
    <w:rsid w:val="006211BD"/>
    <w:rsid w:val="00631B64"/>
    <w:rsid w:val="006329B4"/>
    <w:rsid w:val="006449FC"/>
    <w:rsid w:val="006524AD"/>
    <w:rsid w:val="006625EC"/>
    <w:rsid w:val="00662AFF"/>
    <w:rsid w:val="00665A6C"/>
    <w:rsid w:val="00665D0B"/>
    <w:rsid w:val="00672052"/>
    <w:rsid w:val="00683DC6"/>
    <w:rsid w:val="00697543"/>
    <w:rsid w:val="006A3479"/>
    <w:rsid w:val="006A3A95"/>
    <w:rsid w:val="006A4458"/>
    <w:rsid w:val="006B4567"/>
    <w:rsid w:val="006B6C15"/>
    <w:rsid w:val="006C1503"/>
    <w:rsid w:val="006D0BB3"/>
    <w:rsid w:val="006F5A7E"/>
    <w:rsid w:val="006F63ED"/>
    <w:rsid w:val="00704FC9"/>
    <w:rsid w:val="00706AAD"/>
    <w:rsid w:val="00713447"/>
    <w:rsid w:val="00723ED0"/>
    <w:rsid w:val="00725105"/>
    <w:rsid w:val="00745882"/>
    <w:rsid w:val="00751B9C"/>
    <w:rsid w:val="00761703"/>
    <w:rsid w:val="00764D27"/>
    <w:rsid w:val="0077706B"/>
    <w:rsid w:val="00780576"/>
    <w:rsid w:val="007838AA"/>
    <w:rsid w:val="007850E5"/>
    <w:rsid w:val="00785E10"/>
    <w:rsid w:val="0079544D"/>
    <w:rsid w:val="0079733D"/>
    <w:rsid w:val="007A28CF"/>
    <w:rsid w:val="007A337C"/>
    <w:rsid w:val="007B3A43"/>
    <w:rsid w:val="007C40FE"/>
    <w:rsid w:val="007C4E25"/>
    <w:rsid w:val="007C7DFE"/>
    <w:rsid w:val="007D02C0"/>
    <w:rsid w:val="007D2969"/>
    <w:rsid w:val="007D2B9F"/>
    <w:rsid w:val="007D4A5D"/>
    <w:rsid w:val="007F38A1"/>
    <w:rsid w:val="00802689"/>
    <w:rsid w:val="00815E55"/>
    <w:rsid w:val="00831C9B"/>
    <w:rsid w:val="0084516A"/>
    <w:rsid w:val="008516B0"/>
    <w:rsid w:val="0085311D"/>
    <w:rsid w:val="008568D8"/>
    <w:rsid w:val="008624EE"/>
    <w:rsid w:val="008712CA"/>
    <w:rsid w:val="00875DD5"/>
    <w:rsid w:val="00876493"/>
    <w:rsid w:val="008842E1"/>
    <w:rsid w:val="00887571"/>
    <w:rsid w:val="00892979"/>
    <w:rsid w:val="008935CD"/>
    <w:rsid w:val="00894DF4"/>
    <w:rsid w:val="008A12DD"/>
    <w:rsid w:val="008B2BD4"/>
    <w:rsid w:val="008B2F76"/>
    <w:rsid w:val="008B4D11"/>
    <w:rsid w:val="008C4DC4"/>
    <w:rsid w:val="008D304F"/>
    <w:rsid w:val="008D6A60"/>
    <w:rsid w:val="008D6FCB"/>
    <w:rsid w:val="008E0EB5"/>
    <w:rsid w:val="008E0EF8"/>
    <w:rsid w:val="008F43AF"/>
    <w:rsid w:val="008F67FC"/>
    <w:rsid w:val="0090449A"/>
    <w:rsid w:val="00906167"/>
    <w:rsid w:val="0091094B"/>
    <w:rsid w:val="00917969"/>
    <w:rsid w:val="009258BE"/>
    <w:rsid w:val="009324D9"/>
    <w:rsid w:val="00933B3F"/>
    <w:rsid w:val="00940496"/>
    <w:rsid w:val="00941F10"/>
    <w:rsid w:val="009452CA"/>
    <w:rsid w:val="00946D91"/>
    <w:rsid w:val="009473A9"/>
    <w:rsid w:val="00950A59"/>
    <w:rsid w:val="00970617"/>
    <w:rsid w:val="00972977"/>
    <w:rsid w:val="00974CC5"/>
    <w:rsid w:val="00981B6D"/>
    <w:rsid w:val="00984892"/>
    <w:rsid w:val="00985560"/>
    <w:rsid w:val="0098651F"/>
    <w:rsid w:val="00991523"/>
    <w:rsid w:val="00997FC8"/>
    <w:rsid w:val="009A3F33"/>
    <w:rsid w:val="009A73A7"/>
    <w:rsid w:val="009B0526"/>
    <w:rsid w:val="009B21EF"/>
    <w:rsid w:val="009B4FBC"/>
    <w:rsid w:val="009C2185"/>
    <w:rsid w:val="009C2693"/>
    <w:rsid w:val="009C301C"/>
    <w:rsid w:val="009D1930"/>
    <w:rsid w:val="009D5260"/>
    <w:rsid w:val="009D5A16"/>
    <w:rsid w:val="009D7AB8"/>
    <w:rsid w:val="009E1C46"/>
    <w:rsid w:val="009E6337"/>
    <w:rsid w:val="009F0F8A"/>
    <w:rsid w:val="009F4700"/>
    <w:rsid w:val="00A00A2A"/>
    <w:rsid w:val="00A137B5"/>
    <w:rsid w:val="00A15721"/>
    <w:rsid w:val="00A20767"/>
    <w:rsid w:val="00A27A57"/>
    <w:rsid w:val="00A31460"/>
    <w:rsid w:val="00A347CF"/>
    <w:rsid w:val="00A40224"/>
    <w:rsid w:val="00A407ED"/>
    <w:rsid w:val="00A425F9"/>
    <w:rsid w:val="00A52BCE"/>
    <w:rsid w:val="00A52D4B"/>
    <w:rsid w:val="00A5312D"/>
    <w:rsid w:val="00A54B5C"/>
    <w:rsid w:val="00A579EE"/>
    <w:rsid w:val="00A724A6"/>
    <w:rsid w:val="00A72660"/>
    <w:rsid w:val="00A80DB5"/>
    <w:rsid w:val="00A83DC6"/>
    <w:rsid w:val="00A8794E"/>
    <w:rsid w:val="00A92E0D"/>
    <w:rsid w:val="00AB7587"/>
    <w:rsid w:val="00AC65AE"/>
    <w:rsid w:val="00AC67F4"/>
    <w:rsid w:val="00AD4CD7"/>
    <w:rsid w:val="00AD5595"/>
    <w:rsid w:val="00AD6515"/>
    <w:rsid w:val="00AE2192"/>
    <w:rsid w:val="00AE3988"/>
    <w:rsid w:val="00AE7A9E"/>
    <w:rsid w:val="00AF0F48"/>
    <w:rsid w:val="00AF3B42"/>
    <w:rsid w:val="00AF49A0"/>
    <w:rsid w:val="00AF6059"/>
    <w:rsid w:val="00B024F4"/>
    <w:rsid w:val="00B037E8"/>
    <w:rsid w:val="00B03A45"/>
    <w:rsid w:val="00B03DE4"/>
    <w:rsid w:val="00B079DD"/>
    <w:rsid w:val="00B07A24"/>
    <w:rsid w:val="00B10AFE"/>
    <w:rsid w:val="00B25351"/>
    <w:rsid w:val="00B26579"/>
    <w:rsid w:val="00B3185A"/>
    <w:rsid w:val="00B37CF2"/>
    <w:rsid w:val="00B4089E"/>
    <w:rsid w:val="00B40CCB"/>
    <w:rsid w:val="00B43464"/>
    <w:rsid w:val="00B44494"/>
    <w:rsid w:val="00B4528F"/>
    <w:rsid w:val="00B4637D"/>
    <w:rsid w:val="00B469AB"/>
    <w:rsid w:val="00B472E1"/>
    <w:rsid w:val="00B47F1D"/>
    <w:rsid w:val="00B51516"/>
    <w:rsid w:val="00B57678"/>
    <w:rsid w:val="00B62F5D"/>
    <w:rsid w:val="00B67F98"/>
    <w:rsid w:val="00B711FF"/>
    <w:rsid w:val="00B73196"/>
    <w:rsid w:val="00B74481"/>
    <w:rsid w:val="00B75724"/>
    <w:rsid w:val="00B75D0D"/>
    <w:rsid w:val="00BA7F99"/>
    <w:rsid w:val="00BB158B"/>
    <w:rsid w:val="00BC2681"/>
    <w:rsid w:val="00BC75FF"/>
    <w:rsid w:val="00BC7AA2"/>
    <w:rsid w:val="00BD621C"/>
    <w:rsid w:val="00BD6874"/>
    <w:rsid w:val="00BD783F"/>
    <w:rsid w:val="00BE11C3"/>
    <w:rsid w:val="00BE3126"/>
    <w:rsid w:val="00BE7C16"/>
    <w:rsid w:val="00BF1098"/>
    <w:rsid w:val="00BF16CB"/>
    <w:rsid w:val="00BF1FE0"/>
    <w:rsid w:val="00BF32A4"/>
    <w:rsid w:val="00BF53EC"/>
    <w:rsid w:val="00BF54BB"/>
    <w:rsid w:val="00BF5E9B"/>
    <w:rsid w:val="00BF6E8C"/>
    <w:rsid w:val="00C1584B"/>
    <w:rsid w:val="00C158F2"/>
    <w:rsid w:val="00C176C0"/>
    <w:rsid w:val="00C31E8B"/>
    <w:rsid w:val="00C37576"/>
    <w:rsid w:val="00C430FC"/>
    <w:rsid w:val="00C465C6"/>
    <w:rsid w:val="00C4678B"/>
    <w:rsid w:val="00C56374"/>
    <w:rsid w:val="00C64AF7"/>
    <w:rsid w:val="00C64F99"/>
    <w:rsid w:val="00C701AB"/>
    <w:rsid w:val="00C81AAA"/>
    <w:rsid w:val="00C839A0"/>
    <w:rsid w:val="00C8428A"/>
    <w:rsid w:val="00CA7703"/>
    <w:rsid w:val="00CB09D1"/>
    <w:rsid w:val="00CB0EB1"/>
    <w:rsid w:val="00CB1B8C"/>
    <w:rsid w:val="00CC4E90"/>
    <w:rsid w:val="00CE5D85"/>
    <w:rsid w:val="00CF6854"/>
    <w:rsid w:val="00D02AF9"/>
    <w:rsid w:val="00D06D7D"/>
    <w:rsid w:val="00D15FCF"/>
    <w:rsid w:val="00D1614F"/>
    <w:rsid w:val="00D24747"/>
    <w:rsid w:val="00D26553"/>
    <w:rsid w:val="00D26835"/>
    <w:rsid w:val="00D36B0A"/>
    <w:rsid w:val="00D43548"/>
    <w:rsid w:val="00D469D3"/>
    <w:rsid w:val="00D520A3"/>
    <w:rsid w:val="00D55D87"/>
    <w:rsid w:val="00D7010C"/>
    <w:rsid w:val="00D762D9"/>
    <w:rsid w:val="00D8487B"/>
    <w:rsid w:val="00D85A2A"/>
    <w:rsid w:val="00D936EE"/>
    <w:rsid w:val="00D944F0"/>
    <w:rsid w:val="00D95043"/>
    <w:rsid w:val="00DA3A6A"/>
    <w:rsid w:val="00DB78F6"/>
    <w:rsid w:val="00DC14F2"/>
    <w:rsid w:val="00DC1AF3"/>
    <w:rsid w:val="00DC352B"/>
    <w:rsid w:val="00DC574A"/>
    <w:rsid w:val="00DC5A20"/>
    <w:rsid w:val="00DC6248"/>
    <w:rsid w:val="00DC6EB1"/>
    <w:rsid w:val="00DC73F1"/>
    <w:rsid w:val="00DD0665"/>
    <w:rsid w:val="00DE03A5"/>
    <w:rsid w:val="00DE0794"/>
    <w:rsid w:val="00DE1E9C"/>
    <w:rsid w:val="00DE3450"/>
    <w:rsid w:val="00DE513D"/>
    <w:rsid w:val="00E0512A"/>
    <w:rsid w:val="00E06A63"/>
    <w:rsid w:val="00E20825"/>
    <w:rsid w:val="00E268F6"/>
    <w:rsid w:val="00E27A56"/>
    <w:rsid w:val="00E33C2E"/>
    <w:rsid w:val="00E34B4C"/>
    <w:rsid w:val="00E3630A"/>
    <w:rsid w:val="00E36B9D"/>
    <w:rsid w:val="00E37606"/>
    <w:rsid w:val="00E414B4"/>
    <w:rsid w:val="00E45BE6"/>
    <w:rsid w:val="00E50D76"/>
    <w:rsid w:val="00E51B0F"/>
    <w:rsid w:val="00E51EF7"/>
    <w:rsid w:val="00E6007E"/>
    <w:rsid w:val="00E62135"/>
    <w:rsid w:val="00E76189"/>
    <w:rsid w:val="00E77441"/>
    <w:rsid w:val="00E82674"/>
    <w:rsid w:val="00E92A12"/>
    <w:rsid w:val="00E96430"/>
    <w:rsid w:val="00EA65DD"/>
    <w:rsid w:val="00EA6AA4"/>
    <w:rsid w:val="00EB3DD7"/>
    <w:rsid w:val="00ED3D1D"/>
    <w:rsid w:val="00ED4784"/>
    <w:rsid w:val="00ED67D7"/>
    <w:rsid w:val="00EE2274"/>
    <w:rsid w:val="00EE4D5C"/>
    <w:rsid w:val="00EF2E83"/>
    <w:rsid w:val="00EF3134"/>
    <w:rsid w:val="00F07167"/>
    <w:rsid w:val="00F07CCE"/>
    <w:rsid w:val="00F13896"/>
    <w:rsid w:val="00F1490E"/>
    <w:rsid w:val="00F164E4"/>
    <w:rsid w:val="00F22D74"/>
    <w:rsid w:val="00F259BA"/>
    <w:rsid w:val="00F2627C"/>
    <w:rsid w:val="00F31408"/>
    <w:rsid w:val="00F3386F"/>
    <w:rsid w:val="00F41050"/>
    <w:rsid w:val="00F44619"/>
    <w:rsid w:val="00F5275D"/>
    <w:rsid w:val="00F53FFC"/>
    <w:rsid w:val="00F567A5"/>
    <w:rsid w:val="00F6106D"/>
    <w:rsid w:val="00F610B5"/>
    <w:rsid w:val="00F65C2C"/>
    <w:rsid w:val="00F665EE"/>
    <w:rsid w:val="00F668A6"/>
    <w:rsid w:val="00F75793"/>
    <w:rsid w:val="00F809E3"/>
    <w:rsid w:val="00F810F3"/>
    <w:rsid w:val="00F83C6D"/>
    <w:rsid w:val="00F840FC"/>
    <w:rsid w:val="00F84FB2"/>
    <w:rsid w:val="00FA4109"/>
    <w:rsid w:val="00FA6F56"/>
    <w:rsid w:val="00FB1C2B"/>
    <w:rsid w:val="00FB695D"/>
    <w:rsid w:val="00FC0132"/>
    <w:rsid w:val="00FC1845"/>
    <w:rsid w:val="00FC4A44"/>
    <w:rsid w:val="00FD26CB"/>
    <w:rsid w:val="00FD6E0B"/>
    <w:rsid w:val="00FE3AD1"/>
    <w:rsid w:val="00FF0442"/>
    <w:rsid w:val="00FF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41473"/>
  <w15:chartTrackingRefBased/>
  <w15:docId w15:val="{104CACA7-F3E8-451A-A4F1-DFED88B0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F9"/>
  </w:style>
  <w:style w:type="paragraph" w:styleId="Heading1">
    <w:name w:val="heading 1"/>
    <w:basedOn w:val="Normal"/>
    <w:next w:val="Normal"/>
    <w:link w:val="Heading1Char"/>
    <w:uiPriority w:val="9"/>
    <w:qFormat/>
    <w:rsid w:val="00BD7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83F"/>
    <w:rPr>
      <w:rFonts w:eastAsiaTheme="majorEastAsia" w:cstheme="majorBidi"/>
      <w:color w:val="272727" w:themeColor="text1" w:themeTint="D8"/>
    </w:rPr>
  </w:style>
  <w:style w:type="paragraph" w:styleId="Title">
    <w:name w:val="Title"/>
    <w:basedOn w:val="Normal"/>
    <w:next w:val="Normal"/>
    <w:link w:val="TitleChar"/>
    <w:uiPriority w:val="10"/>
    <w:qFormat/>
    <w:rsid w:val="00BD7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83F"/>
    <w:pPr>
      <w:spacing w:before="160"/>
      <w:jc w:val="center"/>
    </w:pPr>
    <w:rPr>
      <w:i/>
      <w:iCs/>
      <w:color w:val="404040" w:themeColor="text1" w:themeTint="BF"/>
    </w:rPr>
  </w:style>
  <w:style w:type="character" w:customStyle="1" w:styleId="QuoteChar">
    <w:name w:val="Quote Char"/>
    <w:basedOn w:val="DefaultParagraphFont"/>
    <w:link w:val="Quote"/>
    <w:uiPriority w:val="29"/>
    <w:rsid w:val="00BD783F"/>
    <w:rPr>
      <w:i/>
      <w:iCs/>
      <w:color w:val="404040" w:themeColor="text1" w:themeTint="BF"/>
    </w:rPr>
  </w:style>
  <w:style w:type="paragraph" w:styleId="ListParagraph">
    <w:name w:val="List Paragraph"/>
    <w:basedOn w:val="Normal"/>
    <w:uiPriority w:val="1"/>
    <w:qFormat/>
    <w:rsid w:val="00BD783F"/>
    <w:pPr>
      <w:ind w:left="720"/>
      <w:contextualSpacing/>
    </w:pPr>
  </w:style>
  <w:style w:type="character" w:styleId="IntenseEmphasis">
    <w:name w:val="Intense Emphasis"/>
    <w:basedOn w:val="DefaultParagraphFont"/>
    <w:uiPriority w:val="21"/>
    <w:qFormat/>
    <w:rsid w:val="00BD783F"/>
    <w:rPr>
      <w:i/>
      <w:iCs/>
      <w:color w:val="0F4761" w:themeColor="accent1" w:themeShade="BF"/>
    </w:rPr>
  </w:style>
  <w:style w:type="paragraph" w:styleId="IntenseQuote">
    <w:name w:val="Intense Quote"/>
    <w:basedOn w:val="Normal"/>
    <w:next w:val="Normal"/>
    <w:link w:val="IntenseQuoteChar"/>
    <w:uiPriority w:val="30"/>
    <w:qFormat/>
    <w:rsid w:val="00BD7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83F"/>
    <w:rPr>
      <w:i/>
      <w:iCs/>
      <w:color w:val="0F4761" w:themeColor="accent1" w:themeShade="BF"/>
    </w:rPr>
  </w:style>
  <w:style w:type="character" w:styleId="IntenseReference">
    <w:name w:val="Intense Reference"/>
    <w:basedOn w:val="DefaultParagraphFont"/>
    <w:uiPriority w:val="32"/>
    <w:qFormat/>
    <w:rsid w:val="00BD783F"/>
    <w:rPr>
      <w:b/>
      <w:bCs/>
      <w:smallCaps/>
      <w:color w:val="0F4761" w:themeColor="accent1" w:themeShade="BF"/>
      <w:spacing w:val="5"/>
    </w:rPr>
  </w:style>
  <w:style w:type="paragraph" w:styleId="Header">
    <w:name w:val="header"/>
    <w:basedOn w:val="Normal"/>
    <w:link w:val="HeaderChar"/>
    <w:uiPriority w:val="99"/>
    <w:unhideWhenUsed/>
    <w:rsid w:val="00BD7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83F"/>
  </w:style>
  <w:style w:type="paragraph" w:styleId="Footer">
    <w:name w:val="footer"/>
    <w:basedOn w:val="Normal"/>
    <w:link w:val="FooterChar"/>
    <w:uiPriority w:val="99"/>
    <w:unhideWhenUsed/>
    <w:rsid w:val="00BD7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83F"/>
  </w:style>
  <w:style w:type="table" w:styleId="TableGrid">
    <w:name w:val="Table Grid"/>
    <w:basedOn w:val="TableNormal"/>
    <w:uiPriority w:val="39"/>
    <w:rsid w:val="00BD7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472E1"/>
    <w:pPr>
      <w:widowControl w:val="0"/>
      <w:autoSpaceDE w:val="0"/>
      <w:autoSpaceDN w:val="0"/>
      <w:spacing w:before="40" w:after="0" w:line="240" w:lineRule="auto"/>
      <w:ind w:left="107"/>
    </w:pPr>
    <w:rPr>
      <w:rFonts w:ascii="Trebuchet MS" w:eastAsia="Trebuchet MS" w:hAnsi="Trebuchet MS" w:cs="Trebuchet MS"/>
      <w:kern w:val="0"/>
    </w:rPr>
  </w:style>
  <w:style w:type="paragraph" w:styleId="NormalWeb">
    <w:name w:val="Normal (Web)"/>
    <w:basedOn w:val="Normal"/>
    <w:uiPriority w:val="99"/>
    <w:unhideWhenUsed/>
    <w:rsid w:val="00D7010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1"/>
    <w:qFormat/>
    <w:rsid w:val="00AC65AE"/>
    <w:pPr>
      <w:widowControl w:val="0"/>
      <w:autoSpaceDE w:val="0"/>
      <w:autoSpaceDN w:val="0"/>
      <w:spacing w:after="0" w:line="240" w:lineRule="auto"/>
      <w:ind w:left="120"/>
    </w:pPr>
    <w:rPr>
      <w:rFonts w:ascii="Trebuchet MS" w:eastAsia="Trebuchet MS" w:hAnsi="Trebuchet MS" w:cs="Trebuchet MS"/>
      <w:kern w:val="0"/>
      <w:sz w:val="14"/>
      <w:szCs w:val="14"/>
    </w:rPr>
  </w:style>
  <w:style w:type="character" w:customStyle="1" w:styleId="BodyTextChar">
    <w:name w:val="Body Text Char"/>
    <w:basedOn w:val="DefaultParagraphFont"/>
    <w:link w:val="BodyText"/>
    <w:uiPriority w:val="1"/>
    <w:rsid w:val="00AC65AE"/>
    <w:rPr>
      <w:rFonts w:ascii="Trebuchet MS" w:eastAsia="Trebuchet MS" w:hAnsi="Trebuchet MS" w:cs="Trebuchet MS"/>
      <w:kern w:val="0"/>
      <w:sz w:val="14"/>
      <w:szCs w:val="14"/>
    </w:rPr>
  </w:style>
  <w:style w:type="paragraph" w:styleId="Revision">
    <w:name w:val="Revision"/>
    <w:hidden/>
    <w:uiPriority w:val="99"/>
    <w:semiHidden/>
    <w:rsid w:val="00057791"/>
    <w:pPr>
      <w:spacing w:after="0" w:line="240" w:lineRule="auto"/>
    </w:pPr>
  </w:style>
  <w:style w:type="character" w:styleId="CommentReference">
    <w:name w:val="annotation reference"/>
    <w:basedOn w:val="DefaultParagraphFont"/>
    <w:uiPriority w:val="99"/>
    <w:semiHidden/>
    <w:unhideWhenUsed/>
    <w:rsid w:val="00A80DB5"/>
    <w:rPr>
      <w:sz w:val="16"/>
      <w:szCs w:val="16"/>
    </w:rPr>
  </w:style>
  <w:style w:type="paragraph" w:styleId="CommentText">
    <w:name w:val="annotation text"/>
    <w:basedOn w:val="Normal"/>
    <w:link w:val="CommentTextChar"/>
    <w:uiPriority w:val="99"/>
    <w:unhideWhenUsed/>
    <w:rsid w:val="00A80DB5"/>
    <w:pPr>
      <w:spacing w:line="240" w:lineRule="auto"/>
    </w:pPr>
    <w:rPr>
      <w:sz w:val="20"/>
      <w:szCs w:val="20"/>
    </w:rPr>
  </w:style>
  <w:style w:type="character" w:customStyle="1" w:styleId="CommentTextChar">
    <w:name w:val="Comment Text Char"/>
    <w:basedOn w:val="DefaultParagraphFont"/>
    <w:link w:val="CommentText"/>
    <w:uiPriority w:val="99"/>
    <w:rsid w:val="00A80DB5"/>
    <w:rPr>
      <w:sz w:val="20"/>
      <w:szCs w:val="20"/>
    </w:rPr>
  </w:style>
  <w:style w:type="paragraph" w:styleId="CommentSubject">
    <w:name w:val="annotation subject"/>
    <w:basedOn w:val="CommentText"/>
    <w:next w:val="CommentText"/>
    <w:link w:val="CommentSubjectChar"/>
    <w:uiPriority w:val="99"/>
    <w:semiHidden/>
    <w:unhideWhenUsed/>
    <w:rsid w:val="00A80DB5"/>
    <w:rPr>
      <w:b/>
      <w:bCs/>
    </w:rPr>
  </w:style>
  <w:style w:type="character" w:customStyle="1" w:styleId="CommentSubjectChar">
    <w:name w:val="Comment Subject Char"/>
    <w:basedOn w:val="CommentTextChar"/>
    <w:link w:val="CommentSubject"/>
    <w:uiPriority w:val="99"/>
    <w:semiHidden/>
    <w:rsid w:val="00A80DB5"/>
    <w:rPr>
      <w:b/>
      <w:bCs/>
      <w:sz w:val="20"/>
      <w:szCs w:val="20"/>
    </w:rPr>
  </w:style>
  <w:style w:type="character" w:customStyle="1" w:styleId="cf01">
    <w:name w:val="cf01"/>
    <w:basedOn w:val="DefaultParagraphFont"/>
    <w:rsid w:val="007838AA"/>
    <w:rPr>
      <w:rFonts w:ascii="Segoe UI" w:hAnsi="Segoe UI" w:cs="Segoe UI" w:hint="default"/>
      <w:sz w:val="18"/>
      <w:szCs w:val="18"/>
    </w:rPr>
  </w:style>
  <w:style w:type="paragraph" w:customStyle="1" w:styleId="Default">
    <w:name w:val="Default"/>
    <w:rsid w:val="00AD5595"/>
    <w:pPr>
      <w:autoSpaceDE w:val="0"/>
      <w:autoSpaceDN w:val="0"/>
      <w:adjustRightInd w:val="0"/>
      <w:spacing w:after="0" w:line="240" w:lineRule="auto"/>
    </w:pPr>
    <w:rPr>
      <w:rFonts w:ascii="TeXGyreTermes" w:hAnsi="TeXGyreTermes" w:cs="TeXGyreTerme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44">
      <w:bodyDiv w:val="1"/>
      <w:marLeft w:val="0"/>
      <w:marRight w:val="0"/>
      <w:marTop w:val="0"/>
      <w:marBottom w:val="0"/>
      <w:divBdr>
        <w:top w:val="none" w:sz="0" w:space="0" w:color="auto"/>
        <w:left w:val="none" w:sz="0" w:space="0" w:color="auto"/>
        <w:bottom w:val="none" w:sz="0" w:space="0" w:color="auto"/>
        <w:right w:val="none" w:sz="0" w:space="0" w:color="auto"/>
      </w:divBdr>
    </w:div>
    <w:div w:id="505242507">
      <w:bodyDiv w:val="1"/>
      <w:marLeft w:val="0"/>
      <w:marRight w:val="0"/>
      <w:marTop w:val="0"/>
      <w:marBottom w:val="0"/>
      <w:divBdr>
        <w:top w:val="none" w:sz="0" w:space="0" w:color="auto"/>
        <w:left w:val="none" w:sz="0" w:space="0" w:color="auto"/>
        <w:bottom w:val="none" w:sz="0" w:space="0" w:color="auto"/>
        <w:right w:val="none" w:sz="0" w:space="0" w:color="auto"/>
      </w:divBdr>
    </w:div>
    <w:div w:id="603808618">
      <w:bodyDiv w:val="1"/>
      <w:marLeft w:val="0"/>
      <w:marRight w:val="0"/>
      <w:marTop w:val="0"/>
      <w:marBottom w:val="0"/>
      <w:divBdr>
        <w:top w:val="none" w:sz="0" w:space="0" w:color="auto"/>
        <w:left w:val="none" w:sz="0" w:space="0" w:color="auto"/>
        <w:bottom w:val="none" w:sz="0" w:space="0" w:color="auto"/>
        <w:right w:val="none" w:sz="0" w:space="0" w:color="auto"/>
      </w:divBdr>
    </w:div>
    <w:div w:id="698624307">
      <w:bodyDiv w:val="1"/>
      <w:marLeft w:val="0"/>
      <w:marRight w:val="0"/>
      <w:marTop w:val="0"/>
      <w:marBottom w:val="0"/>
      <w:divBdr>
        <w:top w:val="none" w:sz="0" w:space="0" w:color="auto"/>
        <w:left w:val="none" w:sz="0" w:space="0" w:color="auto"/>
        <w:bottom w:val="none" w:sz="0" w:space="0" w:color="auto"/>
        <w:right w:val="none" w:sz="0" w:space="0" w:color="auto"/>
      </w:divBdr>
    </w:div>
    <w:div w:id="766967862">
      <w:bodyDiv w:val="1"/>
      <w:marLeft w:val="0"/>
      <w:marRight w:val="0"/>
      <w:marTop w:val="0"/>
      <w:marBottom w:val="0"/>
      <w:divBdr>
        <w:top w:val="none" w:sz="0" w:space="0" w:color="auto"/>
        <w:left w:val="none" w:sz="0" w:space="0" w:color="auto"/>
        <w:bottom w:val="none" w:sz="0" w:space="0" w:color="auto"/>
        <w:right w:val="none" w:sz="0" w:space="0" w:color="auto"/>
      </w:divBdr>
    </w:div>
    <w:div w:id="878277929">
      <w:bodyDiv w:val="1"/>
      <w:marLeft w:val="0"/>
      <w:marRight w:val="0"/>
      <w:marTop w:val="0"/>
      <w:marBottom w:val="0"/>
      <w:divBdr>
        <w:top w:val="none" w:sz="0" w:space="0" w:color="auto"/>
        <w:left w:val="none" w:sz="0" w:space="0" w:color="auto"/>
        <w:bottom w:val="none" w:sz="0" w:space="0" w:color="auto"/>
        <w:right w:val="none" w:sz="0" w:space="0" w:color="auto"/>
      </w:divBdr>
    </w:div>
    <w:div w:id="1120614655">
      <w:bodyDiv w:val="1"/>
      <w:marLeft w:val="0"/>
      <w:marRight w:val="0"/>
      <w:marTop w:val="0"/>
      <w:marBottom w:val="0"/>
      <w:divBdr>
        <w:top w:val="none" w:sz="0" w:space="0" w:color="auto"/>
        <w:left w:val="none" w:sz="0" w:space="0" w:color="auto"/>
        <w:bottom w:val="none" w:sz="0" w:space="0" w:color="auto"/>
        <w:right w:val="none" w:sz="0" w:space="0" w:color="auto"/>
      </w:divBdr>
    </w:div>
    <w:div w:id="1121455368">
      <w:bodyDiv w:val="1"/>
      <w:marLeft w:val="0"/>
      <w:marRight w:val="0"/>
      <w:marTop w:val="0"/>
      <w:marBottom w:val="0"/>
      <w:divBdr>
        <w:top w:val="none" w:sz="0" w:space="0" w:color="auto"/>
        <w:left w:val="none" w:sz="0" w:space="0" w:color="auto"/>
        <w:bottom w:val="none" w:sz="0" w:space="0" w:color="auto"/>
        <w:right w:val="none" w:sz="0" w:space="0" w:color="auto"/>
      </w:divBdr>
    </w:div>
    <w:div w:id="1176729845">
      <w:bodyDiv w:val="1"/>
      <w:marLeft w:val="0"/>
      <w:marRight w:val="0"/>
      <w:marTop w:val="0"/>
      <w:marBottom w:val="0"/>
      <w:divBdr>
        <w:top w:val="none" w:sz="0" w:space="0" w:color="auto"/>
        <w:left w:val="none" w:sz="0" w:space="0" w:color="auto"/>
        <w:bottom w:val="none" w:sz="0" w:space="0" w:color="auto"/>
        <w:right w:val="none" w:sz="0" w:space="0" w:color="auto"/>
      </w:divBdr>
    </w:div>
    <w:div w:id="1230002109">
      <w:bodyDiv w:val="1"/>
      <w:marLeft w:val="0"/>
      <w:marRight w:val="0"/>
      <w:marTop w:val="0"/>
      <w:marBottom w:val="0"/>
      <w:divBdr>
        <w:top w:val="none" w:sz="0" w:space="0" w:color="auto"/>
        <w:left w:val="none" w:sz="0" w:space="0" w:color="auto"/>
        <w:bottom w:val="none" w:sz="0" w:space="0" w:color="auto"/>
        <w:right w:val="none" w:sz="0" w:space="0" w:color="auto"/>
      </w:divBdr>
    </w:div>
    <w:div w:id="1233925868">
      <w:bodyDiv w:val="1"/>
      <w:marLeft w:val="0"/>
      <w:marRight w:val="0"/>
      <w:marTop w:val="0"/>
      <w:marBottom w:val="0"/>
      <w:divBdr>
        <w:top w:val="none" w:sz="0" w:space="0" w:color="auto"/>
        <w:left w:val="none" w:sz="0" w:space="0" w:color="auto"/>
        <w:bottom w:val="none" w:sz="0" w:space="0" w:color="auto"/>
        <w:right w:val="none" w:sz="0" w:space="0" w:color="auto"/>
      </w:divBdr>
    </w:div>
    <w:div w:id="1306006927">
      <w:bodyDiv w:val="1"/>
      <w:marLeft w:val="0"/>
      <w:marRight w:val="0"/>
      <w:marTop w:val="0"/>
      <w:marBottom w:val="0"/>
      <w:divBdr>
        <w:top w:val="none" w:sz="0" w:space="0" w:color="auto"/>
        <w:left w:val="none" w:sz="0" w:space="0" w:color="auto"/>
        <w:bottom w:val="none" w:sz="0" w:space="0" w:color="auto"/>
        <w:right w:val="none" w:sz="0" w:space="0" w:color="auto"/>
      </w:divBdr>
    </w:div>
    <w:div w:id="1455907626">
      <w:bodyDiv w:val="1"/>
      <w:marLeft w:val="0"/>
      <w:marRight w:val="0"/>
      <w:marTop w:val="0"/>
      <w:marBottom w:val="0"/>
      <w:divBdr>
        <w:top w:val="none" w:sz="0" w:space="0" w:color="auto"/>
        <w:left w:val="none" w:sz="0" w:space="0" w:color="auto"/>
        <w:bottom w:val="none" w:sz="0" w:space="0" w:color="auto"/>
        <w:right w:val="none" w:sz="0" w:space="0" w:color="auto"/>
      </w:divBdr>
    </w:div>
    <w:div w:id="1675839271">
      <w:bodyDiv w:val="1"/>
      <w:marLeft w:val="0"/>
      <w:marRight w:val="0"/>
      <w:marTop w:val="0"/>
      <w:marBottom w:val="0"/>
      <w:divBdr>
        <w:top w:val="none" w:sz="0" w:space="0" w:color="auto"/>
        <w:left w:val="none" w:sz="0" w:space="0" w:color="auto"/>
        <w:bottom w:val="none" w:sz="0" w:space="0" w:color="auto"/>
        <w:right w:val="none" w:sz="0" w:space="0" w:color="auto"/>
      </w:divBdr>
    </w:div>
    <w:div w:id="1729920120">
      <w:bodyDiv w:val="1"/>
      <w:marLeft w:val="0"/>
      <w:marRight w:val="0"/>
      <w:marTop w:val="0"/>
      <w:marBottom w:val="0"/>
      <w:divBdr>
        <w:top w:val="none" w:sz="0" w:space="0" w:color="auto"/>
        <w:left w:val="none" w:sz="0" w:space="0" w:color="auto"/>
        <w:bottom w:val="none" w:sz="0" w:space="0" w:color="auto"/>
        <w:right w:val="none" w:sz="0" w:space="0" w:color="auto"/>
      </w:divBdr>
    </w:div>
    <w:div w:id="1761675478">
      <w:bodyDiv w:val="1"/>
      <w:marLeft w:val="0"/>
      <w:marRight w:val="0"/>
      <w:marTop w:val="0"/>
      <w:marBottom w:val="0"/>
      <w:divBdr>
        <w:top w:val="none" w:sz="0" w:space="0" w:color="auto"/>
        <w:left w:val="none" w:sz="0" w:space="0" w:color="auto"/>
        <w:bottom w:val="none" w:sz="0" w:space="0" w:color="auto"/>
        <w:right w:val="none" w:sz="0" w:space="0" w:color="auto"/>
      </w:divBdr>
    </w:div>
    <w:div w:id="1865553666">
      <w:bodyDiv w:val="1"/>
      <w:marLeft w:val="0"/>
      <w:marRight w:val="0"/>
      <w:marTop w:val="0"/>
      <w:marBottom w:val="0"/>
      <w:divBdr>
        <w:top w:val="none" w:sz="0" w:space="0" w:color="auto"/>
        <w:left w:val="none" w:sz="0" w:space="0" w:color="auto"/>
        <w:bottom w:val="none" w:sz="0" w:space="0" w:color="auto"/>
        <w:right w:val="none" w:sz="0" w:space="0" w:color="auto"/>
      </w:divBdr>
    </w:div>
    <w:div w:id="1919945411">
      <w:bodyDiv w:val="1"/>
      <w:marLeft w:val="0"/>
      <w:marRight w:val="0"/>
      <w:marTop w:val="0"/>
      <w:marBottom w:val="0"/>
      <w:divBdr>
        <w:top w:val="none" w:sz="0" w:space="0" w:color="auto"/>
        <w:left w:val="none" w:sz="0" w:space="0" w:color="auto"/>
        <w:bottom w:val="none" w:sz="0" w:space="0" w:color="auto"/>
        <w:right w:val="none" w:sz="0" w:space="0" w:color="auto"/>
      </w:divBdr>
    </w:div>
    <w:div w:id="2038267863">
      <w:bodyDiv w:val="1"/>
      <w:marLeft w:val="0"/>
      <w:marRight w:val="0"/>
      <w:marTop w:val="0"/>
      <w:marBottom w:val="0"/>
      <w:divBdr>
        <w:top w:val="none" w:sz="0" w:space="0" w:color="auto"/>
        <w:left w:val="none" w:sz="0" w:space="0" w:color="auto"/>
        <w:bottom w:val="none" w:sz="0" w:space="0" w:color="auto"/>
        <w:right w:val="none" w:sz="0" w:space="0" w:color="auto"/>
      </w:divBdr>
    </w:div>
    <w:div w:id="20600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b98eba-ad0a-4957-a588-6bf6650dbec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0DC2170BB854C99651EB0A32135E8" ma:contentTypeVersion="14" ma:contentTypeDescription="Create a new document." ma:contentTypeScope="" ma:versionID="172bd7457624c34df3b656f7625eace1">
  <xsd:schema xmlns:xsd="http://www.w3.org/2001/XMLSchema" xmlns:xs="http://www.w3.org/2001/XMLSchema" xmlns:p="http://schemas.microsoft.com/office/2006/metadata/properties" xmlns:ns1="http://schemas.microsoft.com/sharepoint/v3" xmlns:ns2="f6b98eba-ad0a-4957-a588-6bf6650dbecb" targetNamespace="http://schemas.microsoft.com/office/2006/metadata/properties" ma:root="true" ma:fieldsID="59de6fad750fb996ec04a6f16c05c5d6" ns1:_="" ns2:_="">
    <xsd:import namespace="http://schemas.microsoft.com/sharepoint/v3"/>
    <xsd:import namespace="f6b98eba-ad0a-4957-a588-6bf6650dbe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98eba-ad0a-4957-a588-6bf6650db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eda47f-2350-4868-87a9-e42ddd0befa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A3B45-A68D-438D-AFFE-17DD38B98DDB}">
  <ds:schemaRefs>
    <ds:schemaRef ds:uri="http://schemas.microsoft.com/office/2006/metadata/properties"/>
    <ds:schemaRef ds:uri="http://schemas.microsoft.com/office/infopath/2007/PartnerControls"/>
    <ds:schemaRef ds:uri="f6b98eba-ad0a-4957-a588-6bf6650dbecb"/>
    <ds:schemaRef ds:uri="http://schemas.microsoft.com/sharepoint/v3"/>
  </ds:schemaRefs>
</ds:datastoreItem>
</file>

<file path=customXml/itemProps2.xml><?xml version="1.0" encoding="utf-8"?>
<ds:datastoreItem xmlns:ds="http://schemas.openxmlformats.org/officeDocument/2006/customXml" ds:itemID="{F5418813-0178-42BD-8ACC-55CE49779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98eba-ad0a-4957-a588-6bf6650db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660CB-3983-47D8-84DC-9EE44B448090}">
  <ds:schemaRefs>
    <ds:schemaRef ds:uri="http://schemas.microsoft.com/sharepoint/v3/contenttype/forms"/>
  </ds:schemaRefs>
</ds:datastoreItem>
</file>

<file path=customXml/itemProps4.xml><?xml version="1.0" encoding="utf-8"?>
<ds:datastoreItem xmlns:ds="http://schemas.openxmlformats.org/officeDocument/2006/customXml" ds:itemID="{FAC1CC2A-D11C-40C9-9E7A-8FE86993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Powers</dc:creator>
  <cp:keywords/>
  <dc:description/>
  <cp:lastModifiedBy>Yan Li</cp:lastModifiedBy>
  <cp:revision>2</cp:revision>
  <dcterms:created xsi:type="dcterms:W3CDTF">2025-03-03T18:27:00Z</dcterms:created>
  <dcterms:modified xsi:type="dcterms:W3CDTF">2025-03-03T18:27:00Z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0x0101003110DC2170BB854C99651EB0A32135E8</vt:lpwstr>
  </property>
  <property fmtid="{D5CDD505-2E9C-101B-9397-08002B2CF9AE}" pid="3" name="MediaServiceImageTags">
    <vt:lpwstr/>
  </property>
</Properties>
</file>